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4419E7" w14:textId="45273B74" w:rsidR="000220F1" w:rsidRDefault="009D6EF0" w:rsidP="001D39FB">
      <w:r>
        <w:rPr>
          <w:noProof/>
        </w:rPr>
        <w:drawing>
          <wp:inline distT="0" distB="0" distL="0" distR="0" wp14:anchorId="731A2606" wp14:editId="6BA853A7">
            <wp:extent cx="2397075" cy="1199536"/>
            <wp:effectExtent l="0" t="0" r="0" b="0"/>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34854" cy="1218441"/>
                    </a:xfrm>
                    <a:prstGeom prst="rect">
                      <a:avLst/>
                    </a:prstGeom>
                  </pic:spPr>
                </pic:pic>
              </a:graphicData>
            </a:graphic>
          </wp:inline>
        </w:drawing>
      </w:r>
    </w:p>
    <w:p w14:paraId="2AA12398" w14:textId="628A0395" w:rsidR="00E424E5" w:rsidRDefault="0065263C" w:rsidP="00E424E5">
      <w:pPr>
        <w:shd w:val="clear" w:color="auto" w:fill="FFFFFF"/>
        <w:rPr>
          <w:rFonts w:ascii="Helvetica Neue" w:hAnsi="Helvetica Neue"/>
          <w:color w:val="333333"/>
          <w:sz w:val="21"/>
          <w:szCs w:val="21"/>
        </w:rPr>
      </w:pPr>
      <w:r>
        <w:rPr>
          <w:rFonts w:ascii="Helvetica Neue" w:hAnsi="Helvetica Neue"/>
          <w:noProof/>
          <w:color w:val="333333"/>
          <w:sz w:val="21"/>
          <w:szCs w:val="21"/>
        </w:rPr>
        <w:drawing>
          <wp:inline distT="0" distB="0" distL="0" distR="0" wp14:anchorId="63B85E5E" wp14:editId="5A03CC31">
            <wp:extent cx="5715000" cy="35661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lack Ram--A Carbon Miracle.JPG"/>
                    <pic:cNvPicPr/>
                  </pic:nvPicPr>
                  <pic:blipFill rotWithShape="1">
                    <a:blip r:embed="rId8">
                      <a:extLst>
                        <a:ext uri="{28A0092B-C50C-407E-A947-70E740481C1C}">
                          <a14:useLocalDpi xmlns:a14="http://schemas.microsoft.com/office/drawing/2010/main" val="0"/>
                        </a:ext>
                      </a:extLst>
                    </a:blip>
                    <a:srcRect b="16800"/>
                    <a:stretch/>
                  </pic:blipFill>
                  <pic:spPr bwMode="auto">
                    <a:xfrm>
                      <a:off x="0" y="0"/>
                      <a:ext cx="5715000" cy="3566160"/>
                    </a:xfrm>
                    <a:prstGeom prst="rect">
                      <a:avLst/>
                    </a:prstGeom>
                    <a:ln>
                      <a:noFill/>
                    </a:ln>
                    <a:extLst>
                      <a:ext uri="{53640926-AAD7-44D8-BBD7-CCE9431645EC}">
                        <a14:shadowObscured xmlns:a14="http://schemas.microsoft.com/office/drawing/2010/main"/>
                      </a:ext>
                    </a:extLst>
                  </pic:spPr>
                </pic:pic>
              </a:graphicData>
            </a:graphic>
          </wp:inline>
        </w:drawing>
      </w:r>
    </w:p>
    <w:p w14:paraId="3D062DEF" w14:textId="2089108B" w:rsidR="001D39FB" w:rsidRPr="007F215C" w:rsidRDefault="007F215C" w:rsidP="00E424E5">
      <w:pPr>
        <w:shd w:val="clear" w:color="auto" w:fill="FFFFFF"/>
        <w:rPr>
          <w:color w:val="333333"/>
        </w:rPr>
      </w:pPr>
      <w:r w:rsidRPr="007F215C">
        <w:rPr>
          <w:color w:val="333333"/>
        </w:rPr>
        <w:t>August 2</w:t>
      </w:r>
      <w:r w:rsidR="008E2370">
        <w:rPr>
          <w:color w:val="333333"/>
        </w:rPr>
        <w:t>5</w:t>
      </w:r>
      <w:r w:rsidRPr="007F215C">
        <w:rPr>
          <w:color w:val="333333"/>
        </w:rPr>
        <w:t>, 2022</w:t>
      </w:r>
    </w:p>
    <w:p w14:paraId="3DE0C7EF" w14:textId="7362FB0E" w:rsidR="001D39FB" w:rsidRDefault="001D39FB" w:rsidP="00E424E5">
      <w:pPr>
        <w:shd w:val="clear" w:color="auto" w:fill="FFFFFF"/>
        <w:rPr>
          <w:rFonts w:ascii="Helvetica Neue" w:hAnsi="Helvetica Neue"/>
          <w:color w:val="333333"/>
          <w:sz w:val="21"/>
          <w:szCs w:val="21"/>
        </w:rPr>
      </w:pPr>
    </w:p>
    <w:p w14:paraId="3746431E" w14:textId="38306DA2" w:rsidR="001D39FB" w:rsidRPr="007F215C" w:rsidRDefault="001D39FB" w:rsidP="00E424E5">
      <w:pPr>
        <w:shd w:val="clear" w:color="auto" w:fill="FFFFFF"/>
        <w:rPr>
          <w:color w:val="333333"/>
        </w:rPr>
      </w:pPr>
      <w:r w:rsidRPr="00BA322A">
        <w:rPr>
          <w:rFonts w:ascii="Helvetica Neue" w:hAnsi="Helvetica Neue"/>
          <w:b/>
          <w:color w:val="333333"/>
          <w:sz w:val="21"/>
          <w:szCs w:val="21"/>
        </w:rPr>
        <w:t>Re</w:t>
      </w:r>
      <w:r w:rsidRPr="007F215C">
        <w:rPr>
          <w:color w:val="333333"/>
        </w:rPr>
        <w:t xml:space="preserve">: </w:t>
      </w:r>
      <w:r w:rsidR="000F7F27">
        <w:rPr>
          <w:color w:val="333333"/>
        </w:rPr>
        <w:t xml:space="preserve">Observations and Concerns About the </w:t>
      </w:r>
      <w:r w:rsidR="008E2370">
        <w:rPr>
          <w:color w:val="333333"/>
        </w:rPr>
        <w:t>USFS Approved</w:t>
      </w:r>
      <w:r w:rsidR="000F7F27">
        <w:rPr>
          <w:color w:val="333333"/>
        </w:rPr>
        <w:t xml:space="preserve"> </w:t>
      </w:r>
      <w:r w:rsidRPr="007F215C">
        <w:rPr>
          <w:color w:val="333333"/>
        </w:rPr>
        <w:t xml:space="preserve">Black Ram </w:t>
      </w:r>
      <w:r w:rsidR="008E2370">
        <w:rPr>
          <w:color w:val="333333"/>
        </w:rPr>
        <w:t xml:space="preserve">Logging </w:t>
      </w:r>
      <w:r w:rsidR="006A4065">
        <w:rPr>
          <w:color w:val="333333"/>
        </w:rPr>
        <w:t>Project</w:t>
      </w:r>
      <w:r w:rsidRPr="007F215C">
        <w:rPr>
          <w:color w:val="333333"/>
        </w:rPr>
        <w:t xml:space="preserve"> </w:t>
      </w:r>
    </w:p>
    <w:p w14:paraId="6349AD0E" w14:textId="0F57BC41" w:rsidR="001D39FB" w:rsidRDefault="001D39FB" w:rsidP="00E424E5">
      <w:pPr>
        <w:shd w:val="clear" w:color="auto" w:fill="FFFFFF"/>
        <w:rPr>
          <w:rFonts w:ascii="Helvetica Neue" w:hAnsi="Helvetica Neue"/>
          <w:color w:val="333333"/>
          <w:sz w:val="21"/>
          <w:szCs w:val="21"/>
        </w:rPr>
      </w:pPr>
    </w:p>
    <w:p w14:paraId="235C096F" w14:textId="21C49339" w:rsidR="00A22015" w:rsidRDefault="008639E6" w:rsidP="00E424E5">
      <w:pPr>
        <w:shd w:val="clear" w:color="auto" w:fill="FFFFFF"/>
        <w:rPr>
          <w:color w:val="333333"/>
        </w:rPr>
      </w:pPr>
      <w:r w:rsidRPr="008639E6">
        <w:rPr>
          <w:color w:val="333333"/>
        </w:rPr>
        <w:t>I am a conser</w:t>
      </w:r>
      <w:r>
        <w:rPr>
          <w:color w:val="333333"/>
        </w:rPr>
        <w:t xml:space="preserve">vation scientist with </w:t>
      </w:r>
      <w:r w:rsidR="004A721B">
        <w:rPr>
          <w:color w:val="333333"/>
        </w:rPr>
        <w:t>four</w:t>
      </w:r>
      <w:r>
        <w:rPr>
          <w:color w:val="333333"/>
        </w:rPr>
        <w:t xml:space="preserve"> decades </w:t>
      </w:r>
      <w:r w:rsidR="00181024">
        <w:rPr>
          <w:color w:val="333333"/>
        </w:rPr>
        <w:t xml:space="preserve">of global </w:t>
      </w:r>
      <w:r>
        <w:rPr>
          <w:color w:val="333333"/>
        </w:rPr>
        <w:t>experience in forest ecosystems</w:t>
      </w:r>
      <w:r w:rsidR="00CA1A34">
        <w:rPr>
          <w:color w:val="333333"/>
        </w:rPr>
        <w:t xml:space="preserve">, including </w:t>
      </w:r>
      <w:r>
        <w:rPr>
          <w:color w:val="333333"/>
        </w:rPr>
        <w:t xml:space="preserve">the </w:t>
      </w:r>
      <w:r w:rsidR="00CA1A34">
        <w:rPr>
          <w:color w:val="333333"/>
        </w:rPr>
        <w:t>US and Canadian Rockies</w:t>
      </w:r>
      <w:r>
        <w:rPr>
          <w:color w:val="333333"/>
        </w:rPr>
        <w:t>. Much of my work has focused on</w:t>
      </w:r>
      <w:r w:rsidR="00A22015">
        <w:rPr>
          <w:color w:val="333333"/>
        </w:rPr>
        <w:t xml:space="preserve"> leading</w:t>
      </w:r>
      <w:r>
        <w:rPr>
          <w:color w:val="333333"/>
        </w:rPr>
        <w:t xml:space="preserve"> “</w:t>
      </w:r>
      <w:proofErr w:type="spellStart"/>
      <w:r>
        <w:rPr>
          <w:color w:val="333333"/>
        </w:rPr>
        <w:t>bioblitzes</w:t>
      </w:r>
      <w:proofErr w:type="spellEnd"/>
      <w:r>
        <w:rPr>
          <w:color w:val="333333"/>
        </w:rPr>
        <w:t xml:space="preserve">” </w:t>
      </w:r>
      <w:r w:rsidR="00A22015">
        <w:rPr>
          <w:color w:val="333333"/>
        </w:rPr>
        <w:t>into</w:t>
      </w:r>
      <w:r w:rsidR="001C6377">
        <w:rPr>
          <w:color w:val="333333"/>
        </w:rPr>
        <w:t xml:space="preserve"> old-growth </w:t>
      </w:r>
      <w:r w:rsidR="00CA1A34">
        <w:rPr>
          <w:color w:val="333333"/>
        </w:rPr>
        <w:t xml:space="preserve">forests </w:t>
      </w:r>
      <w:r w:rsidR="006F1C33">
        <w:rPr>
          <w:color w:val="333333"/>
        </w:rPr>
        <w:t>(also known as primary forests</w:t>
      </w:r>
      <w:r w:rsidR="00D07CF7">
        <w:rPr>
          <w:rStyle w:val="FootnoteReference"/>
          <w:color w:val="333333"/>
        </w:rPr>
        <w:footnoteReference w:id="1"/>
      </w:r>
      <w:r w:rsidR="006F1C33">
        <w:rPr>
          <w:color w:val="333333"/>
        </w:rPr>
        <w:t xml:space="preserve">) </w:t>
      </w:r>
      <w:r w:rsidR="00A22015">
        <w:rPr>
          <w:color w:val="333333"/>
        </w:rPr>
        <w:t xml:space="preserve">to catalogue </w:t>
      </w:r>
      <w:r w:rsidR="003931C2">
        <w:rPr>
          <w:color w:val="333333"/>
        </w:rPr>
        <w:t xml:space="preserve">their </w:t>
      </w:r>
      <w:r w:rsidR="00A22015">
        <w:rPr>
          <w:color w:val="333333"/>
        </w:rPr>
        <w:t xml:space="preserve">biodiversity and </w:t>
      </w:r>
      <w:r w:rsidR="00760B14">
        <w:rPr>
          <w:color w:val="333333"/>
        </w:rPr>
        <w:t xml:space="preserve">carbon </w:t>
      </w:r>
      <w:r w:rsidR="00A22015">
        <w:rPr>
          <w:color w:val="333333"/>
        </w:rPr>
        <w:t>benefits as natural climate solutions</w:t>
      </w:r>
      <w:r w:rsidR="001C6377">
        <w:rPr>
          <w:color w:val="333333"/>
        </w:rPr>
        <w:t xml:space="preserve">. I have published over 300 </w:t>
      </w:r>
      <w:r w:rsidR="00A22015">
        <w:rPr>
          <w:color w:val="333333"/>
        </w:rPr>
        <w:t>peer-reviewed science</w:t>
      </w:r>
      <w:r w:rsidR="001C6377">
        <w:rPr>
          <w:color w:val="333333"/>
        </w:rPr>
        <w:t xml:space="preserve"> articles and books on forest </w:t>
      </w:r>
      <w:r w:rsidR="00D07CF7">
        <w:rPr>
          <w:color w:val="333333"/>
        </w:rPr>
        <w:t>ecology</w:t>
      </w:r>
      <w:r w:rsidR="001C6377">
        <w:rPr>
          <w:color w:val="333333"/>
        </w:rPr>
        <w:t xml:space="preserve">, </w:t>
      </w:r>
      <w:r w:rsidR="00CA1A34">
        <w:rPr>
          <w:color w:val="333333"/>
        </w:rPr>
        <w:t xml:space="preserve">endangered </w:t>
      </w:r>
      <w:r w:rsidR="00CF5177">
        <w:rPr>
          <w:color w:val="333333"/>
        </w:rPr>
        <w:t>ecosystems and species,</w:t>
      </w:r>
      <w:r w:rsidR="0055484A">
        <w:rPr>
          <w:color w:val="333333"/>
        </w:rPr>
        <w:t xml:space="preserve"> </w:t>
      </w:r>
      <w:r w:rsidR="00CF5177">
        <w:rPr>
          <w:color w:val="333333"/>
        </w:rPr>
        <w:t xml:space="preserve">wildlife and wildfire ecology, and climate change. I am currently </w:t>
      </w:r>
      <w:r w:rsidR="001A10F0">
        <w:rPr>
          <w:color w:val="333333"/>
        </w:rPr>
        <w:t xml:space="preserve">a </w:t>
      </w:r>
      <w:r w:rsidR="00CF5177">
        <w:rPr>
          <w:color w:val="333333"/>
        </w:rPr>
        <w:t xml:space="preserve">co-PI </w:t>
      </w:r>
      <w:r w:rsidR="006A6200">
        <w:rPr>
          <w:color w:val="333333"/>
        </w:rPr>
        <w:t>on</w:t>
      </w:r>
      <w:r w:rsidR="00CF5177">
        <w:rPr>
          <w:color w:val="333333"/>
        </w:rPr>
        <w:t xml:space="preserve"> a team of international scientists </w:t>
      </w:r>
      <w:r w:rsidR="006A6200">
        <w:rPr>
          <w:color w:val="333333"/>
        </w:rPr>
        <w:t>investigating</w:t>
      </w:r>
      <w:r w:rsidR="006B5782">
        <w:rPr>
          <w:color w:val="333333"/>
        </w:rPr>
        <w:t xml:space="preserve"> the world’s primary forest</w:t>
      </w:r>
      <w:r w:rsidR="00A22015">
        <w:rPr>
          <w:color w:val="333333"/>
        </w:rPr>
        <w:t>s</w:t>
      </w:r>
      <w:r w:rsidR="006B5782">
        <w:rPr>
          <w:color w:val="333333"/>
        </w:rPr>
        <w:t xml:space="preserve"> </w:t>
      </w:r>
      <w:r w:rsidR="00877FBC">
        <w:rPr>
          <w:color w:val="333333"/>
        </w:rPr>
        <w:t xml:space="preserve">as </w:t>
      </w:r>
      <w:r w:rsidR="00181024">
        <w:rPr>
          <w:color w:val="333333"/>
        </w:rPr>
        <w:t xml:space="preserve">forest carbon </w:t>
      </w:r>
      <w:r w:rsidR="00760B14">
        <w:rPr>
          <w:color w:val="333333"/>
        </w:rPr>
        <w:t>sinks</w:t>
      </w:r>
      <w:r w:rsidR="00ED17A6">
        <w:rPr>
          <w:color w:val="333333"/>
        </w:rPr>
        <w:t xml:space="preserve">. The worlds older forests provide </w:t>
      </w:r>
      <w:r w:rsidR="006D65BB">
        <w:rPr>
          <w:color w:val="333333"/>
        </w:rPr>
        <w:t>unmatched</w:t>
      </w:r>
      <w:r w:rsidR="00ED17A6">
        <w:rPr>
          <w:color w:val="333333"/>
        </w:rPr>
        <w:t xml:space="preserve"> climate benefits as natural climate solutions and need to be included in</w:t>
      </w:r>
      <w:r w:rsidR="00181024">
        <w:rPr>
          <w:color w:val="333333"/>
        </w:rPr>
        <w:t xml:space="preserve"> </w:t>
      </w:r>
      <w:r w:rsidR="00ED17A6">
        <w:rPr>
          <w:color w:val="333333"/>
        </w:rPr>
        <w:t>nationally determined contributions to</w:t>
      </w:r>
      <w:r w:rsidR="00877FBC">
        <w:rPr>
          <w:color w:val="333333"/>
        </w:rPr>
        <w:t xml:space="preserve"> the Paris Climate Agreement </w:t>
      </w:r>
      <w:r w:rsidR="006D65BB">
        <w:rPr>
          <w:color w:val="333333"/>
        </w:rPr>
        <w:t>along with</w:t>
      </w:r>
      <w:r w:rsidR="008C7546">
        <w:rPr>
          <w:color w:val="333333"/>
        </w:rPr>
        <w:t xml:space="preserve"> </w:t>
      </w:r>
      <w:r w:rsidR="00760B14">
        <w:rPr>
          <w:color w:val="333333"/>
        </w:rPr>
        <w:t xml:space="preserve">country-specific </w:t>
      </w:r>
      <w:r w:rsidR="006B5782">
        <w:rPr>
          <w:color w:val="333333"/>
        </w:rPr>
        <w:t>protection</w:t>
      </w:r>
      <w:r w:rsidR="0000210A">
        <w:rPr>
          <w:color w:val="333333"/>
        </w:rPr>
        <w:t>s</w:t>
      </w:r>
      <w:r w:rsidR="00877FBC">
        <w:rPr>
          <w:color w:val="333333"/>
        </w:rPr>
        <w:t xml:space="preserve"> </w:t>
      </w:r>
      <w:r w:rsidR="00A3454B">
        <w:rPr>
          <w:color w:val="333333"/>
        </w:rPr>
        <w:t>given how rare</w:t>
      </w:r>
      <w:bookmarkStart w:id="0" w:name="_GoBack"/>
      <w:bookmarkEnd w:id="0"/>
      <w:r w:rsidR="00A3454B">
        <w:rPr>
          <w:color w:val="333333"/>
        </w:rPr>
        <w:t xml:space="preserve"> and important these forests are to </w:t>
      </w:r>
      <w:r w:rsidR="003931C2">
        <w:rPr>
          <w:color w:val="333333"/>
        </w:rPr>
        <w:t xml:space="preserve">slowing </w:t>
      </w:r>
      <w:r w:rsidR="003931C2">
        <w:rPr>
          <w:color w:val="333333"/>
        </w:rPr>
        <w:lastRenderedPageBreak/>
        <w:t>down</w:t>
      </w:r>
      <w:r w:rsidR="00A3454B">
        <w:rPr>
          <w:color w:val="333333"/>
        </w:rPr>
        <w:t xml:space="preserve"> the global biodiversity and climate crises</w:t>
      </w:r>
      <w:r w:rsidR="00EE4908">
        <w:rPr>
          <w:color w:val="333333"/>
        </w:rPr>
        <w:t xml:space="preserve">. </w:t>
      </w:r>
      <w:r w:rsidR="00A22015">
        <w:rPr>
          <w:color w:val="333333"/>
        </w:rPr>
        <w:t xml:space="preserve">We will be presenting </w:t>
      </w:r>
      <w:r w:rsidR="00181024">
        <w:rPr>
          <w:color w:val="333333"/>
        </w:rPr>
        <w:t>our</w:t>
      </w:r>
      <w:r w:rsidR="00877FBC">
        <w:rPr>
          <w:color w:val="333333"/>
        </w:rPr>
        <w:t xml:space="preserve"> </w:t>
      </w:r>
      <w:r w:rsidR="0000210A">
        <w:rPr>
          <w:color w:val="333333"/>
        </w:rPr>
        <w:t xml:space="preserve">global </w:t>
      </w:r>
      <w:r w:rsidR="00181024">
        <w:rPr>
          <w:color w:val="333333"/>
        </w:rPr>
        <w:t>primary forest mapping</w:t>
      </w:r>
      <w:r w:rsidR="00A22015">
        <w:rPr>
          <w:color w:val="333333"/>
        </w:rPr>
        <w:t xml:space="preserve"> at the upcoming </w:t>
      </w:r>
      <w:r w:rsidR="00760B14">
        <w:rPr>
          <w:color w:val="333333"/>
        </w:rPr>
        <w:t>Convention of the Parties (COP</w:t>
      </w:r>
      <w:r w:rsidR="003931C2">
        <w:rPr>
          <w:color w:val="333333"/>
        </w:rPr>
        <w:t xml:space="preserve"> 15</w:t>
      </w:r>
      <w:r w:rsidR="00760B14">
        <w:rPr>
          <w:color w:val="333333"/>
        </w:rPr>
        <w:t>)</w:t>
      </w:r>
      <w:r w:rsidR="00A22015">
        <w:rPr>
          <w:color w:val="333333"/>
        </w:rPr>
        <w:t xml:space="preserve"> </w:t>
      </w:r>
      <w:r w:rsidR="00E07CA7">
        <w:rPr>
          <w:color w:val="333333"/>
        </w:rPr>
        <w:t>in Montreal</w:t>
      </w:r>
      <w:r w:rsidR="003931C2">
        <w:rPr>
          <w:color w:val="333333"/>
        </w:rPr>
        <w:t xml:space="preserve"> this December</w:t>
      </w:r>
      <w:r w:rsidR="00E07CA7">
        <w:rPr>
          <w:color w:val="333333"/>
        </w:rPr>
        <w:t xml:space="preserve">. </w:t>
      </w:r>
    </w:p>
    <w:p w14:paraId="3E5C04FF" w14:textId="77777777" w:rsidR="00A22015" w:rsidRDefault="00A22015" w:rsidP="00E424E5">
      <w:pPr>
        <w:shd w:val="clear" w:color="auto" w:fill="FFFFFF"/>
        <w:rPr>
          <w:color w:val="333333"/>
        </w:rPr>
      </w:pPr>
    </w:p>
    <w:p w14:paraId="019E6291" w14:textId="15334C0A" w:rsidR="00CA1A34" w:rsidRDefault="00EE4908" w:rsidP="00E424E5">
      <w:pPr>
        <w:shd w:val="clear" w:color="auto" w:fill="FFFFFF"/>
        <w:rPr>
          <w:color w:val="333333"/>
        </w:rPr>
      </w:pPr>
      <w:r>
        <w:rPr>
          <w:color w:val="333333"/>
        </w:rPr>
        <w:t>My current project</w:t>
      </w:r>
      <w:r w:rsidR="006B5782">
        <w:rPr>
          <w:color w:val="333333"/>
        </w:rPr>
        <w:t xml:space="preserve"> is</w:t>
      </w:r>
      <w:r>
        <w:rPr>
          <w:color w:val="333333"/>
        </w:rPr>
        <w:t xml:space="preserve"> focused</w:t>
      </w:r>
      <w:r w:rsidR="006B5782">
        <w:rPr>
          <w:color w:val="333333"/>
        </w:rPr>
        <w:t xml:space="preserve"> </w:t>
      </w:r>
      <w:r>
        <w:rPr>
          <w:color w:val="333333"/>
        </w:rPr>
        <w:t xml:space="preserve">on </w:t>
      </w:r>
      <w:r w:rsidR="00760B14">
        <w:rPr>
          <w:color w:val="333333"/>
        </w:rPr>
        <w:t xml:space="preserve">cataloguing </w:t>
      </w:r>
      <w:r w:rsidR="00B03A1D">
        <w:rPr>
          <w:color w:val="333333"/>
        </w:rPr>
        <w:t>matur</w:t>
      </w:r>
      <w:r w:rsidR="00A3454B">
        <w:rPr>
          <w:color w:val="333333"/>
        </w:rPr>
        <w:t xml:space="preserve">e and </w:t>
      </w:r>
      <w:r w:rsidR="00B03A1D">
        <w:rPr>
          <w:color w:val="333333"/>
        </w:rPr>
        <w:t>old-growth forests</w:t>
      </w:r>
      <w:r>
        <w:rPr>
          <w:color w:val="333333"/>
        </w:rPr>
        <w:t xml:space="preserve"> </w:t>
      </w:r>
      <w:r w:rsidR="00A3454B">
        <w:rPr>
          <w:color w:val="333333"/>
        </w:rPr>
        <w:t xml:space="preserve">(MOG) </w:t>
      </w:r>
      <w:r w:rsidR="0008189D">
        <w:rPr>
          <w:color w:val="333333"/>
        </w:rPr>
        <w:t>in Canada and the US</w:t>
      </w:r>
      <w:r w:rsidR="00E07CA7">
        <w:rPr>
          <w:color w:val="333333"/>
        </w:rPr>
        <w:t>. W</w:t>
      </w:r>
      <w:r w:rsidR="006B5782">
        <w:rPr>
          <w:color w:val="333333"/>
        </w:rPr>
        <w:t xml:space="preserve">e have two articles in peer-review responding to the president’s executive order </w:t>
      </w:r>
      <w:r w:rsidR="00E07CA7">
        <w:rPr>
          <w:color w:val="333333"/>
        </w:rPr>
        <w:t xml:space="preserve">14072 </w:t>
      </w:r>
      <w:r w:rsidR="00FF18E7">
        <w:rPr>
          <w:color w:val="333333"/>
        </w:rPr>
        <w:t>(</w:t>
      </w:r>
      <w:r w:rsidR="00FF18E7" w:rsidRPr="00FF18E7">
        <w:rPr>
          <w:i/>
          <w:color w:val="333333"/>
        </w:rPr>
        <w:t>Tackling the Climate Crisis at Home and Abroad</w:t>
      </w:r>
      <w:r w:rsidR="00FF18E7">
        <w:rPr>
          <w:color w:val="333333"/>
        </w:rPr>
        <w:t>)</w:t>
      </w:r>
      <w:r w:rsidR="0008189D">
        <w:rPr>
          <w:color w:val="333333"/>
        </w:rPr>
        <w:t xml:space="preserve">. </w:t>
      </w:r>
      <w:r w:rsidR="00B91722">
        <w:rPr>
          <w:color w:val="333333"/>
        </w:rPr>
        <w:t>And we</w:t>
      </w:r>
      <w:r w:rsidR="00D47284">
        <w:rPr>
          <w:color w:val="333333"/>
        </w:rPr>
        <w:t xml:space="preserve"> have already published</w:t>
      </w:r>
      <w:r w:rsidR="00B03A1D">
        <w:rPr>
          <w:color w:val="333333"/>
        </w:rPr>
        <w:t xml:space="preserve"> </w:t>
      </w:r>
      <w:r w:rsidR="00FF18E7">
        <w:rPr>
          <w:color w:val="333333"/>
        </w:rPr>
        <w:t xml:space="preserve">our </w:t>
      </w:r>
      <w:r w:rsidR="00B03A1D">
        <w:rPr>
          <w:color w:val="333333"/>
        </w:rPr>
        <w:t>findings</w:t>
      </w:r>
      <w:r w:rsidR="00D47284">
        <w:rPr>
          <w:color w:val="333333"/>
        </w:rPr>
        <w:t xml:space="preserve"> </w:t>
      </w:r>
      <w:r w:rsidR="0008189D">
        <w:rPr>
          <w:color w:val="333333"/>
        </w:rPr>
        <w:t>for</w:t>
      </w:r>
      <w:r w:rsidR="00D47284">
        <w:rPr>
          <w:color w:val="333333"/>
        </w:rPr>
        <w:t xml:space="preserve"> the Tongass rainforest in Alaska and BC’s </w:t>
      </w:r>
      <w:r>
        <w:rPr>
          <w:color w:val="333333"/>
        </w:rPr>
        <w:t xml:space="preserve">inland </w:t>
      </w:r>
      <w:r w:rsidR="00BA3170">
        <w:rPr>
          <w:color w:val="333333"/>
        </w:rPr>
        <w:t xml:space="preserve">primary </w:t>
      </w:r>
      <w:r>
        <w:rPr>
          <w:color w:val="333333"/>
        </w:rPr>
        <w:t xml:space="preserve">rainforest just across the </w:t>
      </w:r>
      <w:r w:rsidR="00FF18E7">
        <w:rPr>
          <w:color w:val="333333"/>
        </w:rPr>
        <w:t xml:space="preserve">Montana </w:t>
      </w:r>
      <w:r>
        <w:rPr>
          <w:color w:val="333333"/>
        </w:rPr>
        <w:t>border</w:t>
      </w:r>
      <w:r w:rsidR="003F4B07">
        <w:rPr>
          <w:color w:val="333333"/>
        </w:rPr>
        <w:t xml:space="preserve"> along the western flanks of the Rockies</w:t>
      </w:r>
      <w:r>
        <w:rPr>
          <w:color w:val="333333"/>
        </w:rPr>
        <w:t xml:space="preserve">. </w:t>
      </w:r>
      <w:r w:rsidR="00B03A1D">
        <w:rPr>
          <w:color w:val="333333"/>
        </w:rPr>
        <w:t xml:space="preserve">Thus, </w:t>
      </w:r>
      <w:r w:rsidR="00FF18E7">
        <w:rPr>
          <w:color w:val="333333"/>
        </w:rPr>
        <w:t xml:space="preserve">please consider my </w:t>
      </w:r>
      <w:r w:rsidR="003F4B07">
        <w:rPr>
          <w:color w:val="333333"/>
        </w:rPr>
        <w:t>report herein</w:t>
      </w:r>
      <w:r w:rsidR="00FF18E7">
        <w:rPr>
          <w:color w:val="333333"/>
        </w:rPr>
        <w:t xml:space="preserve"> as</w:t>
      </w:r>
      <w:r w:rsidR="00B03A1D">
        <w:rPr>
          <w:color w:val="333333"/>
        </w:rPr>
        <w:t xml:space="preserve"> an expert </w:t>
      </w:r>
      <w:r w:rsidR="00B91722">
        <w:rPr>
          <w:color w:val="333333"/>
        </w:rPr>
        <w:t>opinion on the Black Ram Project impacts</w:t>
      </w:r>
      <w:r w:rsidR="00B03A1D">
        <w:rPr>
          <w:color w:val="333333"/>
        </w:rPr>
        <w:t xml:space="preserve">. </w:t>
      </w:r>
    </w:p>
    <w:p w14:paraId="66C29923" w14:textId="6F8AE8DE" w:rsidR="00CA1A34" w:rsidRDefault="00CA1A34" w:rsidP="00E424E5">
      <w:pPr>
        <w:shd w:val="clear" w:color="auto" w:fill="FFFFFF"/>
        <w:rPr>
          <w:color w:val="333333"/>
        </w:rPr>
      </w:pPr>
    </w:p>
    <w:p w14:paraId="3F146E81" w14:textId="488E63BB" w:rsidR="0055484A" w:rsidRDefault="00333B01" w:rsidP="00E424E5">
      <w:pPr>
        <w:shd w:val="clear" w:color="auto" w:fill="FFFFFF"/>
        <w:rPr>
          <w:color w:val="333333"/>
        </w:rPr>
      </w:pPr>
      <w:r>
        <w:rPr>
          <w:color w:val="333333"/>
        </w:rPr>
        <w:t xml:space="preserve">At the invitation of the </w:t>
      </w:r>
      <w:proofErr w:type="spellStart"/>
      <w:r>
        <w:rPr>
          <w:color w:val="333333"/>
        </w:rPr>
        <w:t>Yaak</w:t>
      </w:r>
      <w:proofErr w:type="spellEnd"/>
      <w:r>
        <w:rPr>
          <w:color w:val="333333"/>
        </w:rPr>
        <w:t xml:space="preserve"> Valley Forest Council, I </w:t>
      </w:r>
      <w:r w:rsidR="0008189D">
        <w:rPr>
          <w:color w:val="333333"/>
        </w:rPr>
        <w:t>walked</w:t>
      </w:r>
      <w:r w:rsidR="0018658C">
        <w:rPr>
          <w:color w:val="333333"/>
        </w:rPr>
        <w:t xml:space="preserve"> the </w:t>
      </w:r>
      <w:r w:rsidR="00BF5781">
        <w:rPr>
          <w:color w:val="333333"/>
        </w:rPr>
        <w:t>controversial</w:t>
      </w:r>
      <w:r w:rsidR="0018658C">
        <w:rPr>
          <w:color w:val="333333"/>
        </w:rPr>
        <w:t xml:space="preserve"> logging </w:t>
      </w:r>
      <w:r w:rsidR="0008189D">
        <w:rPr>
          <w:color w:val="333333"/>
        </w:rPr>
        <w:t>Unit</w:t>
      </w:r>
      <w:r w:rsidR="00540AA3">
        <w:rPr>
          <w:color w:val="333333"/>
        </w:rPr>
        <w:t xml:space="preserve"> 72</w:t>
      </w:r>
      <w:r w:rsidR="00B91722">
        <w:rPr>
          <w:color w:val="333333"/>
        </w:rPr>
        <w:t xml:space="preserve"> </w:t>
      </w:r>
      <w:r w:rsidR="0018658C">
        <w:rPr>
          <w:color w:val="333333"/>
        </w:rPr>
        <w:t xml:space="preserve">on August 18-19, 2022. While I was somewhat familiar with </w:t>
      </w:r>
      <w:r w:rsidR="000A6263">
        <w:rPr>
          <w:color w:val="333333"/>
        </w:rPr>
        <w:t>this sale</w:t>
      </w:r>
      <w:r w:rsidR="00183B88">
        <w:rPr>
          <w:color w:val="333333"/>
        </w:rPr>
        <w:t xml:space="preserve"> on </w:t>
      </w:r>
      <w:r w:rsidR="002862AD">
        <w:rPr>
          <w:color w:val="333333"/>
        </w:rPr>
        <w:t>its</w:t>
      </w:r>
      <w:r w:rsidR="00183B88">
        <w:rPr>
          <w:color w:val="333333"/>
        </w:rPr>
        <w:t xml:space="preserve"> poor merits alone</w:t>
      </w:r>
      <w:r w:rsidR="00CC2C6C">
        <w:rPr>
          <w:rStyle w:val="FootnoteReference"/>
          <w:color w:val="333333"/>
        </w:rPr>
        <w:footnoteReference w:id="2"/>
      </w:r>
      <w:r w:rsidR="00CC2C6C">
        <w:rPr>
          <w:color w:val="333333"/>
        </w:rPr>
        <w:t>,</w:t>
      </w:r>
      <w:r w:rsidR="00BF5781">
        <w:rPr>
          <w:color w:val="333333"/>
        </w:rPr>
        <w:t xml:space="preserve"> I purposely did not read </w:t>
      </w:r>
      <w:r w:rsidR="00540AA3">
        <w:rPr>
          <w:color w:val="333333"/>
        </w:rPr>
        <w:t xml:space="preserve">any background </w:t>
      </w:r>
      <w:r w:rsidR="0008189D">
        <w:rPr>
          <w:color w:val="333333"/>
        </w:rPr>
        <w:t xml:space="preserve">materials </w:t>
      </w:r>
      <w:r w:rsidR="00BF5781">
        <w:rPr>
          <w:color w:val="333333"/>
        </w:rPr>
        <w:t xml:space="preserve">so I would have </w:t>
      </w:r>
      <w:r w:rsidR="00325A94">
        <w:rPr>
          <w:color w:val="333333"/>
        </w:rPr>
        <w:t>as</w:t>
      </w:r>
      <w:r w:rsidR="002C6855">
        <w:rPr>
          <w:color w:val="333333"/>
        </w:rPr>
        <w:t xml:space="preserve"> </w:t>
      </w:r>
      <w:r w:rsidR="000A6263">
        <w:rPr>
          <w:color w:val="333333"/>
        </w:rPr>
        <w:t xml:space="preserve">unbiased </w:t>
      </w:r>
      <w:r w:rsidR="00325A94">
        <w:rPr>
          <w:color w:val="333333"/>
        </w:rPr>
        <w:t xml:space="preserve">a </w:t>
      </w:r>
      <w:r w:rsidR="00B91722">
        <w:rPr>
          <w:color w:val="333333"/>
        </w:rPr>
        <w:t>position</w:t>
      </w:r>
      <w:r w:rsidR="000A6263">
        <w:rPr>
          <w:color w:val="333333"/>
        </w:rPr>
        <w:t xml:space="preserve"> </w:t>
      </w:r>
      <w:r w:rsidR="00325A94">
        <w:rPr>
          <w:color w:val="333333"/>
        </w:rPr>
        <w:t xml:space="preserve">as possible </w:t>
      </w:r>
      <w:r w:rsidR="000A6263">
        <w:rPr>
          <w:color w:val="333333"/>
        </w:rPr>
        <w:t xml:space="preserve">on whether it was </w:t>
      </w:r>
      <w:r w:rsidR="0008189D">
        <w:rPr>
          <w:color w:val="333333"/>
        </w:rPr>
        <w:t>MOG or not</w:t>
      </w:r>
      <w:r w:rsidR="000A6263">
        <w:rPr>
          <w:color w:val="333333"/>
        </w:rPr>
        <w:t xml:space="preserve">. </w:t>
      </w:r>
      <w:r w:rsidR="00CD0033">
        <w:rPr>
          <w:color w:val="333333"/>
        </w:rPr>
        <w:t xml:space="preserve">Appended to my report are some exemplary photos with explanation. </w:t>
      </w:r>
    </w:p>
    <w:p w14:paraId="7BF693D7" w14:textId="7FF60FDB" w:rsidR="002C6855" w:rsidRDefault="002C6855" w:rsidP="00E424E5">
      <w:pPr>
        <w:shd w:val="clear" w:color="auto" w:fill="FFFFFF"/>
        <w:rPr>
          <w:color w:val="333333"/>
        </w:rPr>
      </w:pPr>
    </w:p>
    <w:p w14:paraId="2CEBC41F" w14:textId="7ACE9712" w:rsidR="00C258BD" w:rsidRDefault="002C6855" w:rsidP="00E424E5">
      <w:pPr>
        <w:shd w:val="clear" w:color="auto" w:fill="FFFFFF"/>
        <w:rPr>
          <w:color w:val="333333"/>
        </w:rPr>
      </w:pPr>
      <w:r>
        <w:rPr>
          <w:color w:val="333333"/>
        </w:rPr>
        <w:t>When</w:t>
      </w:r>
      <w:r w:rsidR="0008189D">
        <w:rPr>
          <w:color w:val="333333"/>
        </w:rPr>
        <w:t>ever</w:t>
      </w:r>
      <w:r>
        <w:rPr>
          <w:color w:val="333333"/>
        </w:rPr>
        <w:t xml:space="preserve"> I approach </w:t>
      </w:r>
      <w:r w:rsidR="009630CD">
        <w:rPr>
          <w:color w:val="333333"/>
        </w:rPr>
        <w:t xml:space="preserve">MOG </w:t>
      </w:r>
      <w:r>
        <w:rPr>
          <w:color w:val="333333"/>
        </w:rPr>
        <w:t>evaluations like this</w:t>
      </w:r>
      <w:r w:rsidR="00B91722">
        <w:rPr>
          <w:color w:val="333333"/>
        </w:rPr>
        <w:t xml:space="preserve"> one</w:t>
      </w:r>
      <w:r>
        <w:rPr>
          <w:color w:val="333333"/>
        </w:rPr>
        <w:t xml:space="preserve">, </w:t>
      </w:r>
      <w:r w:rsidR="00B91722">
        <w:rPr>
          <w:color w:val="333333"/>
        </w:rPr>
        <w:t>I</w:t>
      </w:r>
      <w:r w:rsidR="0008189D">
        <w:rPr>
          <w:color w:val="333333"/>
        </w:rPr>
        <w:t xml:space="preserve"> </w:t>
      </w:r>
      <w:r w:rsidR="0062103C">
        <w:rPr>
          <w:color w:val="333333"/>
        </w:rPr>
        <w:t xml:space="preserve">first </w:t>
      </w:r>
      <w:r w:rsidR="0008189D">
        <w:rPr>
          <w:color w:val="333333"/>
        </w:rPr>
        <w:t>look at the site within its surroundings (context)</w:t>
      </w:r>
      <w:r w:rsidR="00234D70">
        <w:rPr>
          <w:color w:val="333333"/>
        </w:rPr>
        <w:t xml:space="preserve">. That is – what is the </w:t>
      </w:r>
      <w:r w:rsidR="0008189D">
        <w:rPr>
          <w:color w:val="333333"/>
        </w:rPr>
        <w:t xml:space="preserve">role of the </w:t>
      </w:r>
      <w:r w:rsidR="00B91722">
        <w:rPr>
          <w:color w:val="333333"/>
        </w:rPr>
        <w:t xml:space="preserve">specific </w:t>
      </w:r>
      <w:r w:rsidR="0008189D">
        <w:rPr>
          <w:color w:val="333333"/>
        </w:rPr>
        <w:t>site</w:t>
      </w:r>
      <w:r w:rsidR="00234D70">
        <w:rPr>
          <w:color w:val="333333"/>
        </w:rPr>
        <w:t xml:space="preserve"> </w:t>
      </w:r>
      <w:r w:rsidR="009630CD">
        <w:rPr>
          <w:color w:val="333333"/>
        </w:rPr>
        <w:t>relative to</w:t>
      </w:r>
      <w:r w:rsidR="0008189D">
        <w:rPr>
          <w:color w:val="333333"/>
        </w:rPr>
        <w:t xml:space="preserve"> </w:t>
      </w:r>
      <w:r w:rsidR="00FF76E7">
        <w:rPr>
          <w:color w:val="333333"/>
        </w:rPr>
        <w:t>the</w:t>
      </w:r>
      <w:r w:rsidR="0008189D">
        <w:rPr>
          <w:color w:val="333333"/>
        </w:rPr>
        <w:t xml:space="preserve"> landscape</w:t>
      </w:r>
      <w:r w:rsidR="00234D70">
        <w:rPr>
          <w:color w:val="333333"/>
        </w:rPr>
        <w:t xml:space="preserve">? </w:t>
      </w:r>
      <w:r w:rsidR="0008189D">
        <w:rPr>
          <w:color w:val="333333"/>
        </w:rPr>
        <w:t xml:space="preserve">During my visit, </w:t>
      </w:r>
      <w:r w:rsidR="00234D70">
        <w:rPr>
          <w:color w:val="333333"/>
        </w:rPr>
        <w:t xml:space="preserve">I was </w:t>
      </w:r>
      <w:r w:rsidR="0008189D">
        <w:rPr>
          <w:color w:val="333333"/>
        </w:rPr>
        <w:t>alarmed</w:t>
      </w:r>
      <w:r w:rsidR="00234D70">
        <w:rPr>
          <w:color w:val="333333"/>
        </w:rPr>
        <w:t xml:space="preserve"> by what I saw </w:t>
      </w:r>
      <w:r w:rsidR="00086CD2">
        <w:rPr>
          <w:color w:val="333333"/>
        </w:rPr>
        <w:t xml:space="preserve">on my </w:t>
      </w:r>
      <w:r w:rsidR="00320E52">
        <w:rPr>
          <w:color w:val="333333"/>
        </w:rPr>
        <w:t>drive</w:t>
      </w:r>
      <w:r w:rsidR="00086CD2">
        <w:rPr>
          <w:color w:val="333333"/>
        </w:rPr>
        <w:t xml:space="preserve"> in (extensive logging along the </w:t>
      </w:r>
      <w:proofErr w:type="spellStart"/>
      <w:r w:rsidR="00086CD2">
        <w:rPr>
          <w:color w:val="333333"/>
        </w:rPr>
        <w:t>Yaak</w:t>
      </w:r>
      <w:proofErr w:type="spellEnd"/>
      <w:r w:rsidR="00086CD2">
        <w:rPr>
          <w:color w:val="333333"/>
        </w:rPr>
        <w:t xml:space="preserve"> River road) and along the </w:t>
      </w:r>
      <w:r w:rsidR="00234D70">
        <w:rPr>
          <w:color w:val="333333"/>
        </w:rPr>
        <w:t>approximately</w:t>
      </w:r>
      <w:r w:rsidR="009630CD">
        <w:rPr>
          <w:color w:val="333333"/>
        </w:rPr>
        <w:t xml:space="preserve"> </w:t>
      </w:r>
      <w:r w:rsidR="00320E52">
        <w:rPr>
          <w:color w:val="333333"/>
        </w:rPr>
        <w:t>2.5</w:t>
      </w:r>
      <w:r w:rsidR="00234D70">
        <w:rPr>
          <w:color w:val="333333"/>
        </w:rPr>
        <w:t xml:space="preserve">-mile </w:t>
      </w:r>
      <w:proofErr w:type="spellStart"/>
      <w:r w:rsidR="00234D70">
        <w:rPr>
          <w:color w:val="333333"/>
        </w:rPr>
        <w:t>fireline</w:t>
      </w:r>
      <w:proofErr w:type="spellEnd"/>
      <w:r w:rsidR="00234D70">
        <w:rPr>
          <w:color w:val="333333"/>
        </w:rPr>
        <w:t>-</w:t>
      </w:r>
      <w:r w:rsidR="00A10BCB">
        <w:rPr>
          <w:color w:val="333333"/>
        </w:rPr>
        <w:t xml:space="preserve">access </w:t>
      </w:r>
      <w:r w:rsidR="0008189D">
        <w:rPr>
          <w:color w:val="333333"/>
        </w:rPr>
        <w:t>road</w:t>
      </w:r>
      <w:r w:rsidR="009630CD">
        <w:rPr>
          <w:color w:val="333333"/>
        </w:rPr>
        <w:t xml:space="preserve"> </w:t>
      </w:r>
      <w:r w:rsidR="00086CD2">
        <w:rPr>
          <w:color w:val="333333"/>
        </w:rPr>
        <w:t>into Unit 72</w:t>
      </w:r>
      <w:r w:rsidR="00320E52">
        <w:rPr>
          <w:color w:val="333333"/>
        </w:rPr>
        <w:t>. The surroundings and the immediate logging have both contributed cumulative effects to the environment and climate</w:t>
      </w:r>
      <w:r w:rsidR="00A10BCB">
        <w:rPr>
          <w:color w:val="333333"/>
        </w:rPr>
        <w:t xml:space="preserve">. </w:t>
      </w:r>
      <w:r w:rsidR="000026C6">
        <w:rPr>
          <w:color w:val="333333"/>
        </w:rPr>
        <w:t xml:space="preserve">The surrounding logging </w:t>
      </w:r>
      <w:r w:rsidR="00272BC5">
        <w:rPr>
          <w:color w:val="333333"/>
        </w:rPr>
        <w:t>has seriously severed</w:t>
      </w:r>
      <w:r w:rsidR="000026C6">
        <w:rPr>
          <w:color w:val="333333"/>
        </w:rPr>
        <w:t xml:space="preserve"> linkages among MOG and natural areas that are increasingly vital for species seeking climate refugia in a time of unprecedented change. More immediate, f</w:t>
      </w:r>
      <w:r w:rsidR="00723F3B">
        <w:rPr>
          <w:color w:val="333333"/>
        </w:rPr>
        <w:t>ire</w:t>
      </w:r>
      <w:r w:rsidR="00234D70">
        <w:rPr>
          <w:color w:val="333333"/>
        </w:rPr>
        <w:t>-line damage</w:t>
      </w:r>
      <w:r w:rsidR="00086CD2">
        <w:rPr>
          <w:color w:val="333333"/>
        </w:rPr>
        <w:t>s</w:t>
      </w:r>
      <w:r w:rsidR="00234D70">
        <w:rPr>
          <w:color w:val="333333"/>
        </w:rPr>
        <w:t xml:space="preserve"> included a large swath of trees </w:t>
      </w:r>
      <w:r w:rsidR="00175E99">
        <w:rPr>
          <w:color w:val="333333"/>
        </w:rPr>
        <w:t xml:space="preserve">cut </w:t>
      </w:r>
      <w:r w:rsidR="000026C6">
        <w:rPr>
          <w:color w:val="333333"/>
        </w:rPr>
        <w:t xml:space="preserve">down </w:t>
      </w:r>
      <w:r w:rsidR="00234D70">
        <w:rPr>
          <w:color w:val="333333"/>
        </w:rPr>
        <w:t xml:space="preserve">on the uphill </w:t>
      </w:r>
      <w:r w:rsidR="000026C6">
        <w:rPr>
          <w:color w:val="333333"/>
        </w:rPr>
        <w:t>slope</w:t>
      </w:r>
      <w:r w:rsidR="00234D70">
        <w:rPr>
          <w:color w:val="333333"/>
        </w:rPr>
        <w:t xml:space="preserve"> </w:t>
      </w:r>
      <w:r w:rsidR="0008189D">
        <w:rPr>
          <w:color w:val="333333"/>
        </w:rPr>
        <w:t xml:space="preserve">of the road </w:t>
      </w:r>
      <w:r w:rsidR="00234D70">
        <w:rPr>
          <w:color w:val="333333"/>
        </w:rPr>
        <w:t xml:space="preserve">that </w:t>
      </w:r>
      <w:r w:rsidR="000026C6">
        <w:rPr>
          <w:color w:val="333333"/>
        </w:rPr>
        <w:t xml:space="preserve">clearly </w:t>
      </w:r>
      <w:r w:rsidR="001C6821">
        <w:rPr>
          <w:color w:val="333333"/>
        </w:rPr>
        <w:t>impacted</w:t>
      </w:r>
      <w:r w:rsidR="00234D70">
        <w:rPr>
          <w:color w:val="333333"/>
        </w:rPr>
        <w:t xml:space="preserve"> </w:t>
      </w:r>
      <w:r w:rsidR="00175E99">
        <w:rPr>
          <w:color w:val="333333"/>
        </w:rPr>
        <w:t xml:space="preserve">soils and </w:t>
      </w:r>
      <w:r w:rsidR="00234D70">
        <w:rPr>
          <w:color w:val="333333"/>
        </w:rPr>
        <w:t>unique wetlands</w:t>
      </w:r>
      <w:r w:rsidR="0008189D">
        <w:rPr>
          <w:color w:val="333333"/>
        </w:rPr>
        <w:t xml:space="preserve">, which </w:t>
      </w:r>
      <w:r w:rsidR="00234D70">
        <w:rPr>
          <w:color w:val="333333"/>
        </w:rPr>
        <w:t xml:space="preserve">had dried out due to </w:t>
      </w:r>
      <w:r w:rsidR="00175E99">
        <w:rPr>
          <w:color w:val="333333"/>
        </w:rPr>
        <w:t xml:space="preserve">excessive </w:t>
      </w:r>
      <w:r w:rsidR="00234D70">
        <w:rPr>
          <w:color w:val="333333"/>
        </w:rPr>
        <w:t>sun exposure</w:t>
      </w:r>
      <w:r w:rsidR="001E2974">
        <w:rPr>
          <w:color w:val="333333"/>
        </w:rPr>
        <w:t xml:space="preserve">. </w:t>
      </w:r>
    </w:p>
    <w:p w14:paraId="1ABA96C0" w14:textId="77777777" w:rsidR="00C258BD" w:rsidRDefault="00C258BD" w:rsidP="00E424E5">
      <w:pPr>
        <w:shd w:val="clear" w:color="auto" w:fill="FFFFFF"/>
        <w:rPr>
          <w:color w:val="333333"/>
        </w:rPr>
      </w:pPr>
    </w:p>
    <w:p w14:paraId="3353E5C9" w14:textId="7746EAA8" w:rsidR="00BA1624" w:rsidRDefault="001E2974" w:rsidP="00E424E5">
      <w:pPr>
        <w:shd w:val="clear" w:color="auto" w:fill="FFFFFF"/>
        <w:rPr>
          <w:color w:val="333333"/>
        </w:rPr>
      </w:pPr>
      <w:r>
        <w:rPr>
          <w:color w:val="333333"/>
        </w:rPr>
        <w:t xml:space="preserve">The upslope </w:t>
      </w:r>
      <w:r w:rsidR="0008189D">
        <w:rPr>
          <w:color w:val="333333"/>
        </w:rPr>
        <w:t xml:space="preserve">roadside </w:t>
      </w:r>
      <w:r>
        <w:rPr>
          <w:color w:val="333333"/>
        </w:rPr>
        <w:t xml:space="preserve">area – once a forest – </w:t>
      </w:r>
      <w:r w:rsidR="001C6821">
        <w:rPr>
          <w:color w:val="333333"/>
        </w:rPr>
        <w:t>is</w:t>
      </w:r>
      <w:r>
        <w:rPr>
          <w:color w:val="333333"/>
        </w:rPr>
        <w:t xml:space="preserve"> </w:t>
      </w:r>
      <w:r w:rsidR="00086CD2">
        <w:rPr>
          <w:color w:val="333333"/>
        </w:rPr>
        <w:t>prone</w:t>
      </w:r>
      <w:r w:rsidR="00C258BD">
        <w:rPr>
          <w:color w:val="333333"/>
        </w:rPr>
        <w:t xml:space="preserve"> now</w:t>
      </w:r>
      <w:r w:rsidR="00086CD2">
        <w:rPr>
          <w:color w:val="333333"/>
        </w:rPr>
        <w:t xml:space="preserve"> to </w:t>
      </w:r>
      <w:r w:rsidR="00C258BD">
        <w:rPr>
          <w:color w:val="333333"/>
        </w:rPr>
        <w:t xml:space="preserve">substantial </w:t>
      </w:r>
      <w:r w:rsidR="00086CD2">
        <w:rPr>
          <w:color w:val="333333"/>
        </w:rPr>
        <w:t xml:space="preserve">soil erosion, </w:t>
      </w:r>
      <w:r>
        <w:rPr>
          <w:color w:val="333333"/>
        </w:rPr>
        <w:t>weed</w:t>
      </w:r>
      <w:r w:rsidR="00086CD2">
        <w:rPr>
          <w:color w:val="333333"/>
        </w:rPr>
        <w:t xml:space="preserve"> infestations are evident, and</w:t>
      </w:r>
      <w:r>
        <w:rPr>
          <w:color w:val="333333"/>
        </w:rPr>
        <w:t xml:space="preserve"> </w:t>
      </w:r>
      <w:r w:rsidR="00086CD2">
        <w:rPr>
          <w:color w:val="333333"/>
        </w:rPr>
        <w:t>there is</w:t>
      </w:r>
      <w:r>
        <w:rPr>
          <w:color w:val="333333"/>
        </w:rPr>
        <w:t xml:space="preserve"> heavy soil damage from pile burning</w:t>
      </w:r>
      <w:r w:rsidR="001C6821">
        <w:rPr>
          <w:color w:val="333333"/>
        </w:rPr>
        <w:t xml:space="preserve"> </w:t>
      </w:r>
      <w:r w:rsidR="00B64367">
        <w:rPr>
          <w:color w:val="333333"/>
        </w:rPr>
        <w:t xml:space="preserve">especially </w:t>
      </w:r>
      <w:r w:rsidR="001C6821">
        <w:rPr>
          <w:color w:val="333333"/>
        </w:rPr>
        <w:t>at log landings</w:t>
      </w:r>
      <w:r>
        <w:rPr>
          <w:color w:val="333333"/>
        </w:rPr>
        <w:t>. I am concerned that</w:t>
      </w:r>
      <w:r w:rsidR="00175E99">
        <w:rPr>
          <w:color w:val="333333"/>
        </w:rPr>
        <w:t xml:space="preserve"> even though conifers are coming back</w:t>
      </w:r>
      <w:r w:rsidR="00C258BD">
        <w:rPr>
          <w:color w:val="333333"/>
        </w:rPr>
        <w:t xml:space="preserve"> in </w:t>
      </w:r>
      <w:r w:rsidR="00CC4C63">
        <w:rPr>
          <w:color w:val="333333"/>
        </w:rPr>
        <w:t xml:space="preserve">some of </w:t>
      </w:r>
      <w:r w:rsidR="00C258BD">
        <w:rPr>
          <w:color w:val="333333"/>
        </w:rPr>
        <w:t>these areas</w:t>
      </w:r>
      <w:r w:rsidR="00175E99">
        <w:rPr>
          <w:color w:val="333333"/>
        </w:rPr>
        <w:t>,</w:t>
      </w:r>
      <w:r>
        <w:rPr>
          <w:color w:val="333333"/>
        </w:rPr>
        <w:t xml:space="preserve"> fire hazards </w:t>
      </w:r>
      <w:r w:rsidR="00404825">
        <w:rPr>
          <w:color w:val="333333"/>
        </w:rPr>
        <w:t xml:space="preserve">along the road </w:t>
      </w:r>
      <w:r w:rsidR="00C258BD">
        <w:rPr>
          <w:color w:val="333333"/>
        </w:rPr>
        <w:t>have been</w:t>
      </w:r>
      <w:r w:rsidR="00175E99">
        <w:rPr>
          <w:color w:val="333333"/>
        </w:rPr>
        <w:t xml:space="preserve"> </w:t>
      </w:r>
      <w:r w:rsidR="001C6821">
        <w:rPr>
          <w:color w:val="333333"/>
        </w:rPr>
        <w:t>elevated</w:t>
      </w:r>
      <w:r w:rsidR="00175E99">
        <w:rPr>
          <w:color w:val="333333"/>
        </w:rPr>
        <w:t xml:space="preserve"> </w:t>
      </w:r>
      <w:r>
        <w:rPr>
          <w:color w:val="333333"/>
        </w:rPr>
        <w:t xml:space="preserve">due to flammability of weedy </w:t>
      </w:r>
      <w:r w:rsidR="00404825">
        <w:rPr>
          <w:color w:val="333333"/>
        </w:rPr>
        <w:t>invasive plants</w:t>
      </w:r>
      <w:r>
        <w:rPr>
          <w:color w:val="333333"/>
        </w:rPr>
        <w:t xml:space="preserve"> and the loss of fire</w:t>
      </w:r>
      <w:r w:rsidR="00587928">
        <w:rPr>
          <w:color w:val="333333"/>
        </w:rPr>
        <w:t>-</w:t>
      </w:r>
      <w:r>
        <w:rPr>
          <w:color w:val="333333"/>
        </w:rPr>
        <w:t xml:space="preserve">resistant older trees. </w:t>
      </w:r>
      <w:r w:rsidR="00587928">
        <w:rPr>
          <w:color w:val="333333"/>
        </w:rPr>
        <w:t>In addition, sediment leakage into streams is</w:t>
      </w:r>
      <w:r w:rsidR="00404825">
        <w:rPr>
          <w:color w:val="333333"/>
        </w:rPr>
        <w:t xml:space="preserve"> </w:t>
      </w:r>
      <w:r w:rsidR="001C6821">
        <w:rPr>
          <w:color w:val="333333"/>
        </w:rPr>
        <w:t>likely</w:t>
      </w:r>
      <w:r w:rsidR="00587928">
        <w:rPr>
          <w:color w:val="333333"/>
        </w:rPr>
        <w:t xml:space="preserve"> </w:t>
      </w:r>
      <w:r w:rsidR="00C258BD">
        <w:rPr>
          <w:color w:val="333333"/>
        </w:rPr>
        <w:t xml:space="preserve">to occur </w:t>
      </w:r>
      <w:r w:rsidR="00587928">
        <w:rPr>
          <w:color w:val="333333"/>
        </w:rPr>
        <w:t>as the fire-line is now a</w:t>
      </w:r>
      <w:r w:rsidR="00404825">
        <w:rPr>
          <w:color w:val="333333"/>
        </w:rPr>
        <w:t xml:space="preserve"> gated</w:t>
      </w:r>
      <w:r w:rsidR="00587928">
        <w:rPr>
          <w:color w:val="333333"/>
        </w:rPr>
        <w:t xml:space="preserve"> road and roads can permanently alter hydrology. </w:t>
      </w:r>
      <w:r w:rsidR="005F5874">
        <w:rPr>
          <w:color w:val="333333"/>
        </w:rPr>
        <w:t xml:space="preserve">And while fire hazards were elevated by roadside logging, Unit 72 poses no danger to any nearby town as its remote and most of the site is on poorly drained (wet) soils. </w:t>
      </w:r>
    </w:p>
    <w:p w14:paraId="732207BD" w14:textId="77777777" w:rsidR="00BA1624" w:rsidRDefault="00BA1624" w:rsidP="00E424E5">
      <w:pPr>
        <w:shd w:val="clear" w:color="auto" w:fill="FFFFFF"/>
        <w:rPr>
          <w:color w:val="333333"/>
        </w:rPr>
      </w:pPr>
    </w:p>
    <w:p w14:paraId="67A6B3BB" w14:textId="6BFA35F5" w:rsidR="00161450" w:rsidRDefault="00BA1624" w:rsidP="00E424E5">
      <w:pPr>
        <w:shd w:val="clear" w:color="auto" w:fill="FFFFFF"/>
        <w:rPr>
          <w:color w:val="333333"/>
        </w:rPr>
      </w:pPr>
      <w:r>
        <w:rPr>
          <w:color w:val="333333"/>
        </w:rPr>
        <w:t xml:space="preserve">The north-facing aspect of </w:t>
      </w:r>
      <w:r w:rsidR="00161450">
        <w:rPr>
          <w:color w:val="333333"/>
        </w:rPr>
        <w:t>Unit 72</w:t>
      </w:r>
      <w:r>
        <w:rPr>
          <w:color w:val="333333"/>
        </w:rPr>
        <w:t xml:space="preserve"> receives relatively high annual precipitation and is likely to function as a </w:t>
      </w:r>
      <w:r w:rsidR="00B64367">
        <w:rPr>
          <w:color w:val="333333"/>
        </w:rPr>
        <w:t xml:space="preserve">critical </w:t>
      </w:r>
      <w:r>
        <w:rPr>
          <w:color w:val="333333"/>
        </w:rPr>
        <w:t xml:space="preserve">climate </w:t>
      </w:r>
      <w:r w:rsidR="00161450">
        <w:rPr>
          <w:color w:val="333333"/>
        </w:rPr>
        <w:t xml:space="preserve">movement corridor and species </w:t>
      </w:r>
      <w:r>
        <w:rPr>
          <w:color w:val="333333"/>
        </w:rPr>
        <w:t>refuge</w:t>
      </w:r>
      <w:r w:rsidR="00B64367">
        <w:rPr>
          <w:color w:val="333333"/>
        </w:rPr>
        <w:t>,</w:t>
      </w:r>
      <w:r>
        <w:rPr>
          <w:color w:val="333333"/>
        </w:rPr>
        <w:t xml:space="preserve"> </w:t>
      </w:r>
      <w:r w:rsidR="00B64367">
        <w:rPr>
          <w:color w:val="333333"/>
        </w:rPr>
        <w:t>as</w:t>
      </w:r>
      <w:r>
        <w:rPr>
          <w:color w:val="333333"/>
        </w:rPr>
        <w:t xml:space="preserve"> the surrounding </w:t>
      </w:r>
      <w:proofErr w:type="spellStart"/>
      <w:r>
        <w:rPr>
          <w:color w:val="333333"/>
        </w:rPr>
        <w:t>clearcut</w:t>
      </w:r>
      <w:proofErr w:type="spellEnd"/>
      <w:r>
        <w:rPr>
          <w:color w:val="333333"/>
        </w:rPr>
        <w:t xml:space="preserve"> </w:t>
      </w:r>
      <w:r w:rsidR="00B437AC">
        <w:rPr>
          <w:color w:val="333333"/>
        </w:rPr>
        <w:t>and fragmented areas</w:t>
      </w:r>
      <w:r>
        <w:rPr>
          <w:color w:val="333333"/>
        </w:rPr>
        <w:t xml:space="preserve"> heat and dry up. </w:t>
      </w:r>
      <w:r w:rsidR="003476BE">
        <w:rPr>
          <w:color w:val="333333"/>
        </w:rPr>
        <w:t xml:space="preserve">Notably, it was 96 degrees in the valley on the day of my trip, unusual for Montana, but noticeably cooler in the interior of Unit 72. </w:t>
      </w:r>
      <w:r>
        <w:rPr>
          <w:color w:val="333333"/>
        </w:rPr>
        <w:t xml:space="preserve">Given the site has poorly drained </w:t>
      </w:r>
      <w:r w:rsidR="00161450">
        <w:rPr>
          <w:color w:val="333333"/>
        </w:rPr>
        <w:t xml:space="preserve">wet </w:t>
      </w:r>
      <w:r>
        <w:rPr>
          <w:color w:val="333333"/>
        </w:rPr>
        <w:t xml:space="preserve">soils with facultative wetland species like sedges and </w:t>
      </w:r>
      <w:r>
        <w:rPr>
          <w:color w:val="333333"/>
        </w:rPr>
        <w:lastRenderedPageBreak/>
        <w:t>horsetails in moist pockets</w:t>
      </w:r>
      <w:r w:rsidR="00C92A94">
        <w:rPr>
          <w:color w:val="333333"/>
        </w:rPr>
        <w:t>,</w:t>
      </w:r>
      <w:r>
        <w:rPr>
          <w:color w:val="333333"/>
        </w:rPr>
        <w:t xml:space="preserve"> it is on very long (centuries) fire </w:t>
      </w:r>
      <w:r w:rsidR="00B437AC">
        <w:rPr>
          <w:color w:val="333333"/>
        </w:rPr>
        <w:t>rotation</w:t>
      </w:r>
      <w:r>
        <w:rPr>
          <w:color w:val="333333"/>
        </w:rPr>
        <w:t xml:space="preserve"> intervals</w:t>
      </w:r>
      <w:r w:rsidR="00B437AC">
        <w:rPr>
          <w:color w:val="333333"/>
        </w:rPr>
        <w:t xml:space="preserve"> so its </w:t>
      </w:r>
      <w:r w:rsidR="00161450">
        <w:rPr>
          <w:color w:val="333333"/>
        </w:rPr>
        <w:t xml:space="preserve">fire </w:t>
      </w:r>
      <w:r w:rsidR="00B437AC">
        <w:rPr>
          <w:color w:val="333333"/>
        </w:rPr>
        <w:t>refugia properties are readily apparent</w:t>
      </w:r>
      <w:r>
        <w:rPr>
          <w:color w:val="333333"/>
        </w:rPr>
        <w:t xml:space="preserve">. </w:t>
      </w:r>
    </w:p>
    <w:p w14:paraId="0CADFA04" w14:textId="77777777" w:rsidR="00161450" w:rsidRDefault="00161450" w:rsidP="00E424E5">
      <w:pPr>
        <w:shd w:val="clear" w:color="auto" w:fill="FFFFFF"/>
        <w:rPr>
          <w:color w:val="333333"/>
        </w:rPr>
      </w:pPr>
    </w:p>
    <w:p w14:paraId="7DC71A57" w14:textId="2062A83A" w:rsidR="00BA1624" w:rsidRDefault="00BA1624" w:rsidP="00E424E5">
      <w:pPr>
        <w:shd w:val="clear" w:color="auto" w:fill="FFFFFF"/>
        <w:rPr>
          <w:color w:val="333333"/>
        </w:rPr>
      </w:pPr>
      <w:r>
        <w:rPr>
          <w:color w:val="333333"/>
        </w:rPr>
        <w:t xml:space="preserve">Unfortunately, the Forest Service </w:t>
      </w:r>
      <w:r w:rsidR="00161450">
        <w:rPr>
          <w:color w:val="333333"/>
        </w:rPr>
        <w:t>plans</w:t>
      </w:r>
      <w:r>
        <w:rPr>
          <w:color w:val="333333"/>
        </w:rPr>
        <w:t xml:space="preserve"> to </w:t>
      </w:r>
      <w:proofErr w:type="spellStart"/>
      <w:r w:rsidR="008A5B7D">
        <w:rPr>
          <w:color w:val="333333"/>
        </w:rPr>
        <w:t>clearcut</w:t>
      </w:r>
      <w:proofErr w:type="spellEnd"/>
      <w:r w:rsidR="008A5B7D">
        <w:rPr>
          <w:color w:val="333333"/>
        </w:rPr>
        <w:t xml:space="preserve"> and </w:t>
      </w:r>
      <w:r>
        <w:rPr>
          <w:color w:val="333333"/>
        </w:rPr>
        <w:t xml:space="preserve">type-convert </w:t>
      </w:r>
      <w:r w:rsidR="00161450">
        <w:rPr>
          <w:color w:val="333333"/>
        </w:rPr>
        <w:t>Unit 72</w:t>
      </w:r>
      <w:r>
        <w:rPr>
          <w:color w:val="333333"/>
        </w:rPr>
        <w:t xml:space="preserve"> to a dry-site white pine mix that is </w:t>
      </w:r>
      <w:r w:rsidR="00161450">
        <w:rPr>
          <w:color w:val="333333"/>
        </w:rPr>
        <w:t>clearly</w:t>
      </w:r>
      <w:r>
        <w:rPr>
          <w:color w:val="333333"/>
        </w:rPr>
        <w:t xml:space="preserve"> incompatible with the ecology and climate refugia properties of the </w:t>
      </w:r>
      <w:r w:rsidR="00C92A94">
        <w:rPr>
          <w:color w:val="333333"/>
        </w:rPr>
        <w:t>site</w:t>
      </w:r>
      <w:r w:rsidR="00453CF0">
        <w:rPr>
          <w:color w:val="333333"/>
        </w:rPr>
        <w:t xml:space="preserve"> especially when compared to its </w:t>
      </w:r>
      <w:r w:rsidR="00161450">
        <w:rPr>
          <w:color w:val="333333"/>
        </w:rPr>
        <w:t xml:space="preserve">altered </w:t>
      </w:r>
      <w:r w:rsidR="00453CF0">
        <w:rPr>
          <w:color w:val="333333"/>
        </w:rPr>
        <w:t>surroundings</w:t>
      </w:r>
      <w:r>
        <w:rPr>
          <w:color w:val="333333"/>
        </w:rPr>
        <w:t xml:space="preserve">. </w:t>
      </w:r>
      <w:r w:rsidR="00B437AC">
        <w:rPr>
          <w:color w:val="333333"/>
        </w:rPr>
        <w:t>The agency claims this is for climate resilience</w:t>
      </w:r>
      <w:r w:rsidR="001A5C1A">
        <w:rPr>
          <w:color w:val="333333"/>
        </w:rPr>
        <w:t xml:space="preserve">, while my observations show it would have the opposite effect. </w:t>
      </w:r>
      <w:r w:rsidR="00453CF0">
        <w:rPr>
          <w:color w:val="333333"/>
        </w:rPr>
        <w:t xml:space="preserve">Moreover, extensive logging in the surroundings means </w:t>
      </w:r>
      <w:r w:rsidR="008A5B7D">
        <w:rPr>
          <w:color w:val="333333"/>
        </w:rPr>
        <w:t xml:space="preserve">that </w:t>
      </w:r>
      <w:r w:rsidR="001A5C1A">
        <w:rPr>
          <w:color w:val="333333"/>
        </w:rPr>
        <w:t>Unit 72</w:t>
      </w:r>
      <w:r w:rsidR="00453CF0">
        <w:rPr>
          <w:color w:val="333333"/>
        </w:rPr>
        <w:t xml:space="preserve"> </w:t>
      </w:r>
      <w:r w:rsidR="008A5B7D">
        <w:rPr>
          <w:color w:val="333333"/>
        </w:rPr>
        <w:t xml:space="preserve">– and the Black Project area in general – are </w:t>
      </w:r>
      <w:r w:rsidR="00453CF0">
        <w:rPr>
          <w:color w:val="333333"/>
        </w:rPr>
        <w:t xml:space="preserve">likely functioning as </w:t>
      </w:r>
      <w:r w:rsidR="003476BE">
        <w:rPr>
          <w:color w:val="333333"/>
        </w:rPr>
        <w:t>one of the only</w:t>
      </w:r>
      <w:r w:rsidR="00453CF0">
        <w:rPr>
          <w:color w:val="333333"/>
        </w:rPr>
        <w:t xml:space="preserve"> connectivity corridor</w:t>
      </w:r>
      <w:r w:rsidR="003476BE">
        <w:rPr>
          <w:color w:val="333333"/>
        </w:rPr>
        <w:t>s</w:t>
      </w:r>
      <w:r w:rsidR="00453CF0">
        <w:rPr>
          <w:color w:val="333333"/>
        </w:rPr>
        <w:t>.</w:t>
      </w:r>
      <w:r w:rsidR="001A5C1A">
        <w:rPr>
          <w:color w:val="333333"/>
        </w:rPr>
        <w:t xml:space="preserve"> </w:t>
      </w:r>
    </w:p>
    <w:p w14:paraId="52E131EB" w14:textId="2444F451" w:rsidR="00587928" w:rsidRDefault="00587928" w:rsidP="00E424E5">
      <w:pPr>
        <w:shd w:val="clear" w:color="auto" w:fill="FFFFFF"/>
        <w:rPr>
          <w:color w:val="333333"/>
        </w:rPr>
      </w:pPr>
    </w:p>
    <w:p w14:paraId="2672E0FF" w14:textId="77281018" w:rsidR="00FC5264" w:rsidRDefault="00587928" w:rsidP="00E424E5">
      <w:pPr>
        <w:shd w:val="clear" w:color="auto" w:fill="FFFFFF"/>
        <w:rPr>
          <w:color w:val="333333"/>
        </w:rPr>
      </w:pPr>
      <w:r>
        <w:rPr>
          <w:color w:val="333333"/>
        </w:rPr>
        <w:t xml:space="preserve">Once I entered Unit 72, I was immediately amazed </w:t>
      </w:r>
      <w:r w:rsidR="00236C5D">
        <w:rPr>
          <w:color w:val="333333"/>
        </w:rPr>
        <w:t>by</w:t>
      </w:r>
      <w:r>
        <w:rPr>
          <w:color w:val="333333"/>
        </w:rPr>
        <w:t xml:space="preserve"> the</w:t>
      </w:r>
      <w:r w:rsidR="006C00BA">
        <w:rPr>
          <w:color w:val="333333"/>
        </w:rPr>
        <w:t xml:space="preserve"> complexity of forest structures and </w:t>
      </w:r>
      <w:r w:rsidR="00404825">
        <w:rPr>
          <w:color w:val="333333"/>
        </w:rPr>
        <w:t>richness</w:t>
      </w:r>
      <w:r>
        <w:rPr>
          <w:color w:val="333333"/>
        </w:rPr>
        <w:t xml:space="preserve"> of older tree</w:t>
      </w:r>
      <w:r w:rsidR="001A5C1A">
        <w:rPr>
          <w:color w:val="333333"/>
        </w:rPr>
        <w:t xml:space="preserve"> specie</w:t>
      </w:r>
      <w:r>
        <w:rPr>
          <w:color w:val="333333"/>
        </w:rPr>
        <w:t xml:space="preserve">s growing </w:t>
      </w:r>
      <w:r w:rsidR="0088005A">
        <w:rPr>
          <w:color w:val="333333"/>
        </w:rPr>
        <w:t xml:space="preserve">in close proximity </w:t>
      </w:r>
      <w:r w:rsidR="00B674D3">
        <w:rPr>
          <w:color w:val="333333"/>
        </w:rPr>
        <w:t xml:space="preserve">to </w:t>
      </w:r>
      <w:r w:rsidR="00404825">
        <w:rPr>
          <w:color w:val="333333"/>
        </w:rPr>
        <w:t>one another</w:t>
      </w:r>
      <w:r w:rsidR="002A091B">
        <w:rPr>
          <w:color w:val="333333"/>
        </w:rPr>
        <w:t xml:space="preserve"> (some of which had fused root systems)</w:t>
      </w:r>
      <w:r w:rsidR="00927A23">
        <w:rPr>
          <w:color w:val="333333"/>
        </w:rPr>
        <w:t>. This included</w:t>
      </w:r>
      <w:r w:rsidR="0088005A">
        <w:rPr>
          <w:color w:val="333333"/>
        </w:rPr>
        <w:t xml:space="preserve"> </w:t>
      </w:r>
      <w:r w:rsidR="001A5C1A">
        <w:rPr>
          <w:color w:val="333333"/>
        </w:rPr>
        <w:t>trees</w:t>
      </w:r>
      <w:r w:rsidR="0088005A">
        <w:rPr>
          <w:color w:val="333333"/>
        </w:rPr>
        <w:t xml:space="preserve"> </w:t>
      </w:r>
      <w:r w:rsidR="00B674D3">
        <w:rPr>
          <w:color w:val="333333"/>
        </w:rPr>
        <w:t xml:space="preserve">that normally do not </w:t>
      </w:r>
      <w:r w:rsidR="005F5874">
        <w:rPr>
          <w:color w:val="333333"/>
        </w:rPr>
        <w:t>grow</w:t>
      </w:r>
      <w:r w:rsidR="00B674D3">
        <w:rPr>
          <w:color w:val="333333"/>
        </w:rPr>
        <w:t xml:space="preserve"> together</w:t>
      </w:r>
      <w:r w:rsidR="00404825">
        <w:rPr>
          <w:color w:val="333333"/>
        </w:rPr>
        <w:t xml:space="preserve"> due to competition for nutrients and light</w:t>
      </w:r>
      <w:r w:rsidR="00927A23">
        <w:rPr>
          <w:color w:val="333333"/>
        </w:rPr>
        <w:t xml:space="preserve"> and is</w:t>
      </w:r>
      <w:r w:rsidR="002A091B">
        <w:rPr>
          <w:color w:val="333333"/>
        </w:rPr>
        <w:t xml:space="preserve"> likely indicative of highly productive soils rich in nutrients. </w:t>
      </w:r>
      <w:r w:rsidR="00FC5264">
        <w:rPr>
          <w:color w:val="333333"/>
        </w:rPr>
        <w:t xml:space="preserve">I </w:t>
      </w:r>
      <w:r w:rsidR="002A091B">
        <w:rPr>
          <w:color w:val="333333"/>
        </w:rPr>
        <w:t xml:space="preserve">also </w:t>
      </w:r>
      <w:r w:rsidR="00FC5264">
        <w:rPr>
          <w:color w:val="333333"/>
        </w:rPr>
        <w:t>observed a number of very large (~</w:t>
      </w:r>
      <w:r w:rsidR="003061CC">
        <w:rPr>
          <w:color w:val="333333"/>
        </w:rPr>
        <w:t>5-</w:t>
      </w:r>
      <w:r w:rsidR="00FC5264">
        <w:rPr>
          <w:color w:val="333333"/>
        </w:rPr>
        <w:t xml:space="preserve">6 ft diameter) western red cedar, western hemlock, subalpine fir, Engelmann spruce, and western larch. </w:t>
      </w:r>
      <w:r w:rsidR="00063EF1">
        <w:rPr>
          <w:color w:val="333333"/>
        </w:rPr>
        <w:t>Tree heights</w:t>
      </w:r>
      <w:r w:rsidR="00FC5264">
        <w:rPr>
          <w:color w:val="333333"/>
        </w:rPr>
        <w:t xml:space="preserve"> towered to an eye-estimated 1</w:t>
      </w:r>
      <w:r w:rsidR="003061CC">
        <w:rPr>
          <w:color w:val="333333"/>
        </w:rPr>
        <w:t>3</w:t>
      </w:r>
      <w:r w:rsidR="00FC5264">
        <w:rPr>
          <w:color w:val="333333"/>
        </w:rPr>
        <w:t>0-150 feet</w:t>
      </w:r>
      <w:r w:rsidR="00063EF1">
        <w:rPr>
          <w:color w:val="333333"/>
        </w:rPr>
        <w:t>, which is what I would expect on a productive site with old-growth characteristics</w:t>
      </w:r>
      <w:r w:rsidR="00FC5264">
        <w:rPr>
          <w:color w:val="333333"/>
        </w:rPr>
        <w:t xml:space="preserve">. There were </w:t>
      </w:r>
      <w:r w:rsidR="00927A23">
        <w:rPr>
          <w:color w:val="333333"/>
        </w:rPr>
        <w:t xml:space="preserve">many </w:t>
      </w:r>
      <w:r w:rsidR="00FC5264">
        <w:rPr>
          <w:color w:val="333333"/>
        </w:rPr>
        <w:t xml:space="preserve">large snags (dead trees) with evidence of pileated woodpecker </w:t>
      </w:r>
      <w:r w:rsidR="00641AAD">
        <w:rPr>
          <w:color w:val="333333"/>
        </w:rPr>
        <w:t>activity</w:t>
      </w:r>
      <w:r w:rsidR="00FC5264">
        <w:rPr>
          <w:color w:val="333333"/>
        </w:rPr>
        <w:t xml:space="preserve"> (this species is found mainly in older forests), abundant large and small down</w:t>
      </w:r>
      <w:r w:rsidR="0063101C">
        <w:rPr>
          <w:color w:val="333333"/>
        </w:rPr>
        <w:t>ed</w:t>
      </w:r>
      <w:r w:rsidR="00FC5264">
        <w:rPr>
          <w:color w:val="333333"/>
        </w:rPr>
        <w:t xml:space="preserve"> logs (</w:t>
      </w:r>
      <w:r w:rsidR="0063101C">
        <w:rPr>
          <w:color w:val="333333"/>
        </w:rPr>
        <w:t xml:space="preserve">i.e., </w:t>
      </w:r>
      <w:r w:rsidR="00FC5264">
        <w:rPr>
          <w:color w:val="333333"/>
        </w:rPr>
        <w:t>coarse woody debris)</w:t>
      </w:r>
      <w:r w:rsidR="00332684">
        <w:rPr>
          <w:color w:val="333333"/>
        </w:rPr>
        <w:t>,</w:t>
      </w:r>
      <w:r w:rsidR="00FC5264">
        <w:rPr>
          <w:color w:val="333333"/>
        </w:rPr>
        <w:t xml:space="preserve"> including many that were nearly completely decomposed</w:t>
      </w:r>
      <w:r w:rsidR="000C0B84">
        <w:rPr>
          <w:color w:val="333333"/>
        </w:rPr>
        <w:t xml:space="preserve"> </w:t>
      </w:r>
      <w:r w:rsidR="00332684">
        <w:rPr>
          <w:color w:val="333333"/>
        </w:rPr>
        <w:t>serving</w:t>
      </w:r>
      <w:r w:rsidR="0063101C">
        <w:rPr>
          <w:color w:val="333333"/>
        </w:rPr>
        <w:t xml:space="preserve"> as “nurse logs” for developing seedlings. There was evidence of</w:t>
      </w:r>
      <w:r w:rsidR="00FC5264">
        <w:rPr>
          <w:color w:val="333333"/>
        </w:rPr>
        <w:t xml:space="preserve"> vertical layer</w:t>
      </w:r>
      <w:r w:rsidR="000C0B84">
        <w:rPr>
          <w:color w:val="333333"/>
        </w:rPr>
        <w:t xml:space="preserve">ing </w:t>
      </w:r>
      <w:r w:rsidR="0063101C">
        <w:rPr>
          <w:color w:val="333333"/>
        </w:rPr>
        <w:t xml:space="preserve">in the canopy with </w:t>
      </w:r>
      <w:r w:rsidR="00FC5264">
        <w:rPr>
          <w:color w:val="333333"/>
        </w:rPr>
        <w:t xml:space="preserve">large overstory trees </w:t>
      </w:r>
      <w:r w:rsidR="000C0B84">
        <w:rPr>
          <w:color w:val="333333"/>
        </w:rPr>
        <w:t xml:space="preserve">mixed </w:t>
      </w:r>
      <w:r w:rsidR="0063101C">
        <w:rPr>
          <w:color w:val="333333"/>
        </w:rPr>
        <w:t xml:space="preserve">in </w:t>
      </w:r>
      <w:r w:rsidR="000C0B84">
        <w:rPr>
          <w:color w:val="333333"/>
        </w:rPr>
        <w:t>with</w:t>
      </w:r>
      <w:r w:rsidR="00FC5264">
        <w:rPr>
          <w:color w:val="333333"/>
        </w:rPr>
        <w:t xml:space="preserve"> mid</w:t>
      </w:r>
      <w:r w:rsidR="002A091B">
        <w:rPr>
          <w:color w:val="333333"/>
        </w:rPr>
        <w:t xml:space="preserve">- </w:t>
      </w:r>
      <w:r w:rsidR="00FC5264">
        <w:rPr>
          <w:color w:val="333333"/>
        </w:rPr>
        <w:t>to lower</w:t>
      </w:r>
      <w:r w:rsidR="002A091B">
        <w:rPr>
          <w:color w:val="333333"/>
        </w:rPr>
        <w:t>-</w:t>
      </w:r>
      <w:r w:rsidR="00FC5264">
        <w:rPr>
          <w:color w:val="333333"/>
        </w:rPr>
        <w:t xml:space="preserve">story trees </w:t>
      </w:r>
      <w:r w:rsidR="0063101C">
        <w:rPr>
          <w:color w:val="333333"/>
        </w:rPr>
        <w:t>with</w:t>
      </w:r>
      <w:r w:rsidR="00FC5264">
        <w:rPr>
          <w:color w:val="333333"/>
        </w:rPr>
        <w:t xml:space="preserve">in gaps </w:t>
      </w:r>
      <w:r w:rsidR="00332684">
        <w:rPr>
          <w:color w:val="333333"/>
        </w:rPr>
        <w:t>created</w:t>
      </w:r>
      <w:r w:rsidR="00FC5264">
        <w:rPr>
          <w:color w:val="333333"/>
        </w:rPr>
        <w:t xml:space="preserve"> by blow down of shallow-rooted large trees</w:t>
      </w:r>
      <w:r w:rsidR="0063101C">
        <w:rPr>
          <w:color w:val="333333"/>
        </w:rPr>
        <w:t xml:space="preserve"> </w:t>
      </w:r>
      <w:r w:rsidR="00332684">
        <w:rPr>
          <w:color w:val="333333"/>
        </w:rPr>
        <w:t>on</w:t>
      </w:r>
      <w:r w:rsidR="00641AAD">
        <w:rPr>
          <w:color w:val="333333"/>
        </w:rPr>
        <w:t xml:space="preserve"> wet soils</w:t>
      </w:r>
      <w:r w:rsidR="00FC5264">
        <w:rPr>
          <w:color w:val="333333"/>
        </w:rPr>
        <w:t xml:space="preserve">. In other words, classic old-growth structure was </w:t>
      </w:r>
      <w:r w:rsidR="00A41F19">
        <w:rPr>
          <w:color w:val="333333"/>
        </w:rPr>
        <w:t>present</w:t>
      </w:r>
      <w:r w:rsidR="00FC5264">
        <w:rPr>
          <w:color w:val="333333"/>
        </w:rPr>
        <w:t xml:space="preserve"> and the site was quite varied in tree species composition, tree diameter distributions (although I did not measure </w:t>
      </w:r>
      <w:r w:rsidR="00B10D63">
        <w:rPr>
          <w:color w:val="333333"/>
        </w:rPr>
        <w:t>them</w:t>
      </w:r>
      <w:r w:rsidR="00FC5264">
        <w:rPr>
          <w:color w:val="333333"/>
        </w:rPr>
        <w:t>), and site topography</w:t>
      </w:r>
      <w:r w:rsidR="000C0B84">
        <w:rPr>
          <w:color w:val="333333"/>
        </w:rPr>
        <w:t xml:space="preserve"> indicative of gentle moraine typical of high growth site </w:t>
      </w:r>
      <w:r w:rsidR="00641AAD">
        <w:rPr>
          <w:color w:val="333333"/>
        </w:rPr>
        <w:t>potential</w:t>
      </w:r>
      <w:r w:rsidR="000C0B84">
        <w:rPr>
          <w:color w:val="333333"/>
        </w:rPr>
        <w:t xml:space="preserve"> – meaning the trees grow big, tall, and fast. </w:t>
      </w:r>
    </w:p>
    <w:p w14:paraId="2E2E060F" w14:textId="77777777" w:rsidR="00FC5264" w:rsidRDefault="00FC5264" w:rsidP="00E424E5">
      <w:pPr>
        <w:shd w:val="clear" w:color="auto" w:fill="FFFFFF"/>
        <w:rPr>
          <w:color w:val="333333"/>
        </w:rPr>
      </w:pPr>
    </w:p>
    <w:p w14:paraId="4A6ED5F4" w14:textId="715D9488" w:rsidR="00822938" w:rsidRDefault="000C0B84" w:rsidP="00E424E5">
      <w:pPr>
        <w:shd w:val="clear" w:color="auto" w:fill="FFFFFF"/>
        <w:rPr>
          <w:color w:val="333333"/>
        </w:rPr>
      </w:pPr>
      <w:r>
        <w:rPr>
          <w:color w:val="333333"/>
        </w:rPr>
        <w:t xml:space="preserve">I also observed mound-and-pit micro topography in much of the unit. </w:t>
      </w:r>
      <w:r w:rsidR="0078589F">
        <w:rPr>
          <w:color w:val="333333"/>
        </w:rPr>
        <w:t xml:space="preserve">This </w:t>
      </w:r>
      <w:r w:rsidR="00B674D3">
        <w:rPr>
          <w:color w:val="333333"/>
        </w:rPr>
        <w:t xml:space="preserve">kind of </w:t>
      </w:r>
      <w:r w:rsidR="0078589F">
        <w:rPr>
          <w:color w:val="333333"/>
        </w:rPr>
        <w:t xml:space="preserve">topography occurs </w:t>
      </w:r>
      <w:r w:rsidR="00E0700B">
        <w:rPr>
          <w:color w:val="333333"/>
        </w:rPr>
        <w:t>only</w:t>
      </w:r>
      <w:r w:rsidR="00B674D3">
        <w:rPr>
          <w:color w:val="333333"/>
        </w:rPr>
        <w:t xml:space="preserve"> </w:t>
      </w:r>
      <w:r w:rsidR="00404825">
        <w:rPr>
          <w:color w:val="333333"/>
        </w:rPr>
        <w:t xml:space="preserve">in older forests </w:t>
      </w:r>
      <w:r w:rsidR="0063101C">
        <w:rPr>
          <w:color w:val="333333"/>
        </w:rPr>
        <w:t>created when</w:t>
      </w:r>
      <w:r w:rsidR="0078589F">
        <w:rPr>
          <w:color w:val="333333"/>
        </w:rPr>
        <w:t xml:space="preserve"> large, </w:t>
      </w:r>
      <w:r>
        <w:rPr>
          <w:color w:val="333333"/>
        </w:rPr>
        <w:t>old</w:t>
      </w:r>
      <w:r w:rsidR="0078589F">
        <w:rPr>
          <w:color w:val="333333"/>
        </w:rPr>
        <w:t xml:space="preserve"> trees fall over </w:t>
      </w:r>
      <w:r w:rsidR="00B674D3">
        <w:rPr>
          <w:color w:val="333333"/>
        </w:rPr>
        <w:t>from natural causes (e.g., blow down</w:t>
      </w:r>
      <w:r w:rsidR="00B10D63">
        <w:rPr>
          <w:color w:val="333333"/>
        </w:rPr>
        <w:t xml:space="preserve"> in shallowly rooted pockets</w:t>
      </w:r>
      <w:r w:rsidR="00B674D3">
        <w:rPr>
          <w:color w:val="333333"/>
        </w:rPr>
        <w:t>)</w:t>
      </w:r>
      <w:r>
        <w:rPr>
          <w:color w:val="333333"/>
        </w:rPr>
        <w:t xml:space="preserve">. When that happens, the </w:t>
      </w:r>
      <w:r w:rsidR="0078589F">
        <w:rPr>
          <w:color w:val="333333"/>
        </w:rPr>
        <w:t xml:space="preserve">pit is formed where the root mass </w:t>
      </w:r>
      <w:r w:rsidR="00F87A4B">
        <w:rPr>
          <w:color w:val="333333"/>
        </w:rPr>
        <w:t xml:space="preserve">of the fallen tree </w:t>
      </w:r>
      <w:r w:rsidR="0078589F">
        <w:rPr>
          <w:color w:val="333333"/>
        </w:rPr>
        <w:t xml:space="preserve">and attached soil </w:t>
      </w:r>
      <w:r>
        <w:rPr>
          <w:color w:val="333333"/>
        </w:rPr>
        <w:t>once were</w:t>
      </w:r>
      <w:r w:rsidR="00B674D3">
        <w:rPr>
          <w:color w:val="333333"/>
        </w:rPr>
        <w:t xml:space="preserve">, while </w:t>
      </w:r>
      <w:r w:rsidR="0078589F">
        <w:rPr>
          <w:color w:val="333333"/>
        </w:rPr>
        <w:t>the moun</w:t>
      </w:r>
      <w:r w:rsidR="006E3590">
        <w:rPr>
          <w:color w:val="333333"/>
        </w:rPr>
        <w:t>d</w:t>
      </w:r>
      <w:r w:rsidR="0078589F">
        <w:rPr>
          <w:color w:val="333333"/>
        </w:rPr>
        <w:t xml:space="preserve"> forms from </w:t>
      </w:r>
      <w:r w:rsidR="006E3590">
        <w:rPr>
          <w:color w:val="333333"/>
        </w:rPr>
        <w:t>layering of</w:t>
      </w:r>
      <w:r w:rsidR="00F87A4B">
        <w:rPr>
          <w:color w:val="333333"/>
        </w:rPr>
        <w:t xml:space="preserve"> decomposing </w:t>
      </w:r>
      <w:r>
        <w:rPr>
          <w:color w:val="333333"/>
        </w:rPr>
        <w:t>dead trees and coarse woody debris</w:t>
      </w:r>
      <w:r w:rsidR="006E3590">
        <w:rPr>
          <w:color w:val="333333"/>
        </w:rPr>
        <w:t xml:space="preserve"> stacked over time</w:t>
      </w:r>
      <w:r>
        <w:rPr>
          <w:color w:val="333333"/>
        </w:rPr>
        <w:t xml:space="preserve">. Rich soils like these have </w:t>
      </w:r>
      <w:r w:rsidR="00F87A4B">
        <w:rPr>
          <w:color w:val="333333"/>
        </w:rPr>
        <w:t xml:space="preserve">characteristically well-developed mycorrhizae </w:t>
      </w:r>
      <w:r>
        <w:rPr>
          <w:color w:val="333333"/>
        </w:rPr>
        <w:t>fung</w:t>
      </w:r>
      <w:r w:rsidR="006E3590">
        <w:rPr>
          <w:color w:val="333333"/>
        </w:rPr>
        <w:t>i</w:t>
      </w:r>
      <w:r>
        <w:rPr>
          <w:color w:val="333333"/>
        </w:rPr>
        <w:t xml:space="preserve"> </w:t>
      </w:r>
      <w:r w:rsidR="00485F5C">
        <w:rPr>
          <w:color w:val="333333"/>
        </w:rPr>
        <w:t xml:space="preserve">that symbiotically attach to the roots of plants allowing </w:t>
      </w:r>
      <w:r w:rsidR="006E3590">
        <w:rPr>
          <w:color w:val="333333"/>
        </w:rPr>
        <w:t>plants</w:t>
      </w:r>
      <w:r w:rsidR="00485F5C">
        <w:rPr>
          <w:color w:val="333333"/>
        </w:rPr>
        <w:t xml:space="preserve"> to </w:t>
      </w:r>
      <w:r w:rsidR="00B10D63">
        <w:rPr>
          <w:color w:val="333333"/>
        </w:rPr>
        <w:t xml:space="preserve">efficiently </w:t>
      </w:r>
      <w:r w:rsidR="00485F5C">
        <w:rPr>
          <w:color w:val="333333"/>
        </w:rPr>
        <w:t xml:space="preserve">exchange </w:t>
      </w:r>
      <w:r w:rsidR="00F87A4B">
        <w:rPr>
          <w:color w:val="333333"/>
        </w:rPr>
        <w:t>nutrient</w:t>
      </w:r>
      <w:r w:rsidR="00485F5C">
        <w:rPr>
          <w:color w:val="333333"/>
        </w:rPr>
        <w:t>s</w:t>
      </w:r>
      <w:r w:rsidR="00F87A4B">
        <w:rPr>
          <w:color w:val="333333"/>
        </w:rPr>
        <w:t xml:space="preserve">, water, and </w:t>
      </w:r>
      <w:r w:rsidR="00485F5C">
        <w:rPr>
          <w:color w:val="333333"/>
        </w:rPr>
        <w:t>stress hormones when under insect attack</w:t>
      </w:r>
      <w:r w:rsidR="0078589F">
        <w:rPr>
          <w:color w:val="333333"/>
        </w:rPr>
        <w:t xml:space="preserve">. </w:t>
      </w:r>
      <w:r w:rsidR="00587928">
        <w:rPr>
          <w:color w:val="333333"/>
        </w:rPr>
        <w:t>That kind of topography</w:t>
      </w:r>
      <w:r w:rsidR="00C610EB">
        <w:rPr>
          <w:color w:val="333333"/>
        </w:rPr>
        <w:t xml:space="preserve"> and well-developed mycorrhizae connections</w:t>
      </w:r>
      <w:r w:rsidR="00587928">
        <w:rPr>
          <w:color w:val="333333"/>
        </w:rPr>
        <w:t xml:space="preserve"> </w:t>
      </w:r>
      <w:r w:rsidR="00485F5C">
        <w:rPr>
          <w:color w:val="333333"/>
        </w:rPr>
        <w:t>is lacking in logged areas</w:t>
      </w:r>
      <w:r w:rsidR="00B674D3">
        <w:rPr>
          <w:color w:val="333333"/>
        </w:rPr>
        <w:t xml:space="preserve">. It is often missed in </w:t>
      </w:r>
      <w:r w:rsidR="00822938">
        <w:rPr>
          <w:color w:val="333333"/>
        </w:rPr>
        <w:t xml:space="preserve">forest </w:t>
      </w:r>
      <w:r w:rsidR="00B674D3">
        <w:rPr>
          <w:color w:val="333333"/>
        </w:rPr>
        <w:t>inventories that are focused</w:t>
      </w:r>
      <w:r w:rsidR="00C610EB">
        <w:rPr>
          <w:color w:val="333333"/>
        </w:rPr>
        <w:t xml:space="preserve"> narrowly </w:t>
      </w:r>
      <w:r w:rsidR="00B674D3">
        <w:rPr>
          <w:color w:val="333333"/>
        </w:rPr>
        <w:t xml:space="preserve">on </w:t>
      </w:r>
      <w:r w:rsidR="00822938">
        <w:rPr>
          <w:color w:val="333333"/>
        </w:rPr>
        <w:t>above ground structure</w:t>
      </w:r>
      <w:r w:rsidR="00485F5C">
        <w:rPr>
          <w:color w:val="333333"/>
        </w:rPr>
        <w:t xml:space="preserve"> to define old growth</w:t>
      </w:r>
      <w:r w:rsidR="00C610EB">
        <w:rPr>
          <w:color w:val="333333"/>
        </w:rPr>
        <w:t xml:space="preserve">. </w:t>
      </w:r>
    </w:p>
    <w:p w14:paraId="04FB0F65" w14:textId="2BF4FF63" w:rsidR="00CB4A0A" w:rsidRDefault="00CB4A0A" w:rsidP="00485F5C">
      <w:pPr>
        <w:shd w:val="clear" w:color="auto" w:fill="FFFFFF"/>
        <w:rPr>
          <w:color w:val="333333"/>
        </w:rPr>
      </w:pPr>
    </w:p>
    <w:p w14:paraId="09203411" w14:textId="12F1255C" w:rsidR="00CB4A0A" w:rsidRDefault="00CB4A0A" w:rsidP="00E424E5">
      <w:pPr>
        <w:shd w:val="clear" w:color="auto" w:fill="FFFFFF"/>
        <w:rPr>
          <w:color w:val="333333"/>
        </w:rPr>
      </w:pPr>
      <w:r>
        <w:rPr>
          <w:color w:val="333333"/>
        </w:rPr>
        <w:t xml:space="preserve">Based on my expertise from </w:t>
      </w:r>
      <w:proofErr w:type="spellStart"/>
      <w:r>
        <w:rPr>
          <w:color w:val="333333"/>
        </w:rPr>
        <w:t>bioblitzes</w:t>
      </w:r>
      <w:proofErr w:type="spellEnd"/>
      <w:r>
        <w:rPr>
          <w:color w:val="333333"/>
        </w:rPr>
        <w:t xml:space="preserve"> in numerous regions, </w:t>
      </w:r>
      <w:r w:rsidR="001F618B">
        <w:rPr>
          <w:color w:val="333333"/>
        </w:rPr>
        <w:t xml:space="preserve">and the importance of the site </w:t>
      </w:r>
      <w:r w:rsidR="00997EF3">
        <w:rPr>
          <w:color w:val="333333"/>
        </w:rPr>
        <w:t xml:space="preserve">itself plus </w:t>
      </w:r>
      <w:r w:rsidR="001F618B">
        <w:rPr>
          <w:color w:val="333333"/>
        </w:rPr>
        <w:t xml:space="preserve">its contextual role as a key connectivity </w:t>
      </w:r>
      <w:r w:rsidR="009C5F4F">
        <w:rPr>
          <w:color w:val="333333"/>
        </w:rPr>
        <w:t>and climate</w:t>
      </w:r>
      <w:r w:rsidR="00997EF3">
        <w:rPr>
          <w:color w:val="333333"/>
        </w:rPr>
        <w:t>/fire</w:t>
      </w:r>
      <w:r w:rsidR="009C5F4F">
        <w:rPr>
          <w:color w:val="333333"/>
        </w:rPr>
        <w:t xml:space="preserve"> refugia</w:t>
      </w:r>
      <w:r w:rsidR="001F618B">
        <w:rPr>
          <w:color w:val="333333"/>
        </w:rPr>
        <w:t xml:space="preserve">, </w:t>
      </w:r>
      <w:r>
        <w:rPr>
          <w:color w:val="333333"/>
        </w:rPr>
        <w:t xml:space="preserve">I would peg this as </w:t>
      </w:r>
      <w:r w:rsidR="00E64EC8">
        <w:rPr>
          <w:color w:val="333333"/>
        </w:rPr>
        <w:t xml:space="preserve">a “no brainer” </w:t>
      </w:r>
      <w:r>
        <w:rPr>
          <w:color w:val="333333"/>
        </w:rPr>
        <w:t>old</w:t>
      </w:r>
      <w:r w:rsidR="001F618B">
        <w:rPr>
          <w:color w:val="333333"/>
        </w:rPr>
        <w:t>-</w:t>
      </w:r>
      <w:r>
        <w:rPr>
          <w:color w:val="333333"/>
        </w:rPr>
        <w:t>growth</w:t>
      </w:r>
      <w:r w:rsidR="00E64EC8">
        <w:rPr>
          <w:color w:val="333333"/>
        </w:rPr>
        <w:t xml:space="preserve"> forest</w:t>
      </w:r>
      <w:r>
        <w:rPr>
          <w:color w:val="333333"/>
        </w:rPr>
        <w:t xml:space="preserve"> with</w:t>
      </w:r>
      <w:r w:rsidR="00502365">
        <w:rPr>
          <w:color w:val="333333"/>
        </w:rPr>
        <w:t xml:space="preserve"> </w:t>
      </w:r>
      <w:r w:rsidR="00997EF3">
        <w:rPr>
          <w:color w:val="333333"/>
        </w:rPr>
        <w:t xml:space="preserve">many </w:t>
      </w:r>
      <w:r w:rsidR="00502365">
        <w:rPr>
          <w:color w:val="333333"/>
        </w:rPr>
        <w:t>characteristic</w:t>
      </w:r>
      <w:r>
        <w:rPr>
          <w:color w:val="333333"/>
        </w:rPr>
        <w:t xml:space="preserve"> elements of </w:t>
      </w:r>
      <w:r w:rsidR="009C5F4F">
        <w:rPr>
          <w:color w:val="333333"/>
        </w:rPr>
        <w:t xml:space="preserve">structural </w:t>
      </w:r>
      <w:r>
        <w:rPr>
          <w:color w:val="333333"/>
        </w:rPr>
        <w:t>variation</w:t>
      </w:r>
      <w:r w:rsidR="00D33265">
        <w:rPr>
          <w:color w:val="333333"/>
        </w:rPr>
        <w:t xml:space="preserve">. The </w:t>
      </w:r>
      <w:r w:rsidR="009C5F4F">
        <w:rPr>
          <w:color w:val="333333"/>
        </w:rPr>
        <w:t>presence of old trees</w:t>
      </w:r>
      <w:r w:rsidR="00D33265">
        <w:rPr>
          <w:color w:val="333333"/>
        </w:rPr>
        <w:t xml:space="preserve"> is due to </w:t>
      </w:r>
      <w:r w:rsidR="009C5F4F">
        <w:rPr>
          <w:color w:val="333333"/>
        </w:rPr>
        <w:t xml:space="preserve">very </w:t>
      </w:r>
      <w:r w:rsidR="00D33265">
        <w:rPr>
          <w:color w:val="333333"/>
        </w:rPr>
        <w:t>long intervals between natural disturbance events like fires and insect infestations</w:t>
      </w:r>
      <w:r w:rsidR="009C5F4F">
        <w:rPr>
          <w:color w:val="333333"/>
        </w:rPr>
        <w:t xml:space="preserve"> </w:t>
      </w:r>
      <w:r w:rsidR="0061364A">
        <w:rPr>
          <w:color w:val="333333"/>
        </w:rPr>
        <w:t>due to</w:t>
      </w:r>
      <w:r w:rsidR="009C5F4F">
        <w:rPr>
          <w:color w:val="333333"/>
        </w:rPr>
        <w:t xml:space="preserve"> the site’s north-facing exposure and high moisture content</w:t>
      </w:r>
      <w:r w:rsidR="00D33265">
        <w:rPr>
          <w:color w:val="333333"/>
        </w:rPr>
        <w:t xml:space="preserve">. </w:t>
      </w:r>
    </w:p>
    <w:p w14:paraId="67C09389" w14:textId="61E8D9B1" w:rsidR="000A6263" w:rsidRDefault="000A6263" w:rsidP="00E424E5">
      <w:pPr>
        <w:shd w:val="clear" w:color="auto" w:fill="FFFFFF"/>
        <w:rPr>
          <w:rFonts w:ascii="Helvetica Neue" w:hAnsi="Helvetica Neue"/>
          <w:color w:val="333333"/>
          <w:sz w:val="21"/>
          <w:szCs w:val="21"/>
        </w:rPr>
      </w:pPr>
    </w:p>
    <w:p w14:paraId="425D8265" w14:textId="77777777" w:rsidR="00BC38EB" w:rsidRDefault="00C21A4B" w:rsidP="00E424E5">
      <w:pPr>
        <w:shd w:val="clear" w:color="auto" w:fill="FFFFFF"/>
        <w:rPr>
          <w:color w:val="333333"/>
        </w:rPr>
      </w:pPr>
      <w:r w:rsidRPr="00C21A4B">
        <w:rPr>
          <w:color w:val="333333"/>
        </w:rPr>
        <w:lastRenderedPageBreak/>
        <w:t>I</w:t>
      </w:r>
      <w:r w:rsidR="0061364A">
        <w:rPr>
          <w:color w:val="333333"/>
        </w:rPr>
        <w:t>n closing, I</w:t>
      </w:r>
      <w:r w:rsidRPr="00C21A4B">
        <w:rPr>
          <w:color w:val="333333"/>
        </w:rPr>
        <w:t xml:space="preserve"> was </w:t>
      </w:r>
      <w:r w:rsidR="0061364A">
        <w:rPr>
          <w:color w:val="333333"/>
        </w:rPr>
        <w:t xml:space="preserve">initially </w:t>
      </w:r>
      <w:r w:rsidRPr="00C21A4B">
        <w:rPr>
          <w:color w:val="333333"/>
        </w:rPr>
        <w:t xml:space="preserve">drawn to this </w:t>
      </w:r>
      <w:r w:rsidR="0061364A">
        <w:rPr>
          <w:color w:val="333333"/>
        </w:rPr>
        <w:t xml:space="preserve">controversial </w:t>
      </w:r>
      <w:r w:rsidRPr="00C21A4B">
        <w:rPr>
          <w:color w:val="333333"/>
        </w:rPr>
        <w:t xml:space="preserve">site </w:t>
      </w:r>
      <w:r>
        <w:rPr>
          <w:color w:val="333333"/>
        </w:rPr>
        <w:t xml:space="preserve">to see with my own eyes </w:t>
      </w:r>
      <w:r w:rsidR="0061364A">
        <w:rPr>
          <w:color w:val="333333"/>
        </w:rPr>
        <w:t>whether it should qualify for MOG protections</w:t>
      </w:r>
      <w:r w:rsidR="006B09DB">
        <w:rPr>
          <w:color w:val="333333"/>
        </w:rPr>
        <w:t xml:space="preserve"> and meets the intent of EO 14072. </w:t>
      </w:r>
      <w:r>
        <w:rPr>
          <w:color w:val="333333"/>
        </w:rPr>
        <w:t xml:space="preserve">I can say </w:t>
      </w:r>
      <w:r w:rsidR="000B19A4">
        <w:rPr>
          <w:color w:val="333333"/>
        </w:rPr>
        <w:t xml:space="preserve">unequivocally </w:t>
      </w:r>
      <w:r>
        <w:rPr>
          <w:color w:val="333333"/>
        </w:rPr>
        <w:t xml:space="preserve">that this site is old growth, </w:t>
      </w:r>
      <w:r w:rsidR="000B19A4">
        <w:rPr>
          <w:color w:val="333333"/>
        </w:rPr>
        <w:t>is</w:t>
      </w:r>
      <w:r>
        <w:rPr>
          <w:color w:val="333333"/>
        </w:rPr>
        <w:t xml:space="preserve"> critically important to its surroundings, has </w:t>
      </w:r>
      <w:r w:rsidR="004E5D18">
        <w:rPr>
          <w:color w:val="333333"/>
        </w:rPr>
        <w:t>key</w:t>
      </w:r>
      <w:r>
        <w:rPr>
          <w:color w:val="333333"/>
        </w:rPr>
        <w:t xml:space="preserve"> climate and </w:t>
      </w:r>
      <w:r w:rsidR="000B19A4">
        <w:rPr>
          <w:color w:val="333333"/>
        </w:rPr>
        <w:t>refugia</w:t>
      </w:r>
      <w:r>
        <w:rPr>
          <w:color w:val="333333"/>
        </w:rPr>
        <w:t xml:space="preserve"> </w:t>
      </w:r>
      <w:r w:rsidR="000B19A4">
        <w:rPr>
          <w:color w:val="333333"/>
        </w:rPr>
        <w:t>properties</w:t>
      </w:r>
      <w:r>
        <w:rPr>
          <w:color w:val="333333"/>
        </w:rPr>
        <w:t xml:space="preserve">, including the potential for large amounts of above and below ground carbon to </w:t>
      </w:r>
      <w:r w:rsidR="000B19A4">
        <w:rPr>
          <w:color w:val="333333"/>
        </w:rPr>
        <w:t>continue to accumulate</w:t>
      </w:r>
      <w:r>
        <w:rPr>
          <w:color w:val="333333"/>
        </w:rPr>
        <w:t xml:space="preserve"> </w:t>
      </w:r>
      <w:r w:rsidR="000B19A4">
        <w:rPr>
          <w:color w:val="333333"/>
        </w:rPr>
        <w:t xml:space="preserve">over </w:t>
      </w:r>
      <w:r w:rsidR="0073275B">
        <w:rPr>
          <w:color w:val="333333"/>
        </w:rPr>
        <w:t>centuries</w:t>
      </w:r>
      <w:proofErr w:type="gramStart"/>
      <w:r w:rsidR="00BC38EB">
        <w:rPr>
          <w:color w:val="333333"/>
        </w:rPr>
        <w:t xml:space="preserve">. </w:t>
      </w:r>
      <w:proofErr w:type="gramEnd"/>
      <w:r w:rsidR="00BC38EB">
        <w:rPr>
          <w:color w:val="333333"/>
        </w:rPr>
        <w:t>EO 14072 specifically pertains to the importance of protecting carbon stores and carbon sequestration</w:t>
      </w:r>
      <w:proofErr w:type="gramStart"/>
      <w:r w:rsidR="00BC38EB">
        <w:rPr>
          <w:color w:val="333333"/>
        </w:rPr>
        <w:t xml:space="preserve">. </w:t>
      </w:r>
      <w:proofErr w:type="gramEnd"/>
      <w:r w:rsidR="00BC38EB">
        <w:rPr>
          <w:color w:val="333333"/>
        </w:rPr>
        <w:t xml:space="preserve">What better place </w:t>
      </w:r>
      <w:proofErr w:type="spellStart"/>
      <w:r w:rsidR="00BC38EB">
        <w:rPr>
          <w:color w:val="333333"/>
        </w:rPr>
        <w:t>then</w:t>
      </w:r>
      <w:proofErr w:type="spellEnd"/>
      <w:r w:rsidR="00BC38EB">
        <w:rPr>
          <w:color w:val="333333"/>
        </w:rPr>
        <w:t xml:space="preserve"> this to carry out that order?</w:t>
      </w:r>
    </w:p>
    <w:p w14:paraId="3E946B84" w14:textId="77777777" w:rsidR="00BC38EB" w:rsidRDefault="00BC38EB" w:rsidP="00E424E5">
      <w:pPr>
        <w:shd w:val="clear" w:color="auto" w:fill="FFFFFF"/>
        <w:rPr>
          <w:color w:val="333333"/>
        </w:rPr>
      </w:pPr>
    </w:p>
    <w:p w14:paraId="2B6B3E5D" w14:textId="4CBB725F" w:rsidR="004E5D18" w:rsidRDefault="00C21A4B" w:rsidP="00E424E5">
      <w:pPr>
        <w:shd w:val="clear" w:color="auto" w:fill="FFFFFF"/>
        <w:rPr>
          <w:color w:val="333333"/>
        </w:rPr>
      </w:pPr>
      <w:r>
        <w:rPr>
          <w:color w:val="333333"/>
        </w:rPr>
        <w:t>Th</w:t>
      </w:r>
      <w:r w:rsidR="000B19A4">
        <w:rPr>
          <w:color w:val="333333"/>
        </w:rPr>
        <w:t>e Black Ram Project unfortunately is among</w:t>
      </w:r>
      <w:r>
        <w:rPr>
          <w:color w:val="333333"/>
        </w:rPr>
        <w:t xml:space="preserve"> </w:t>
      </w:r>
      <w:r w:rsidR="000B19A4">
        <w:rPr>
          <w:color w:val="333333"/>
        </w:rPr>
        <w:t>the</w:t>
      </w:r>
      <w:r>
        <w:rPr>
          <w:color w:val="333333"/>
        </w:rPr>
        <w:t xml:space="preserve"> millions of acres of old forests that we </w:t>
      </w:r>
      <w:r w:rsidR="000B19A4">
        <w:rPr>
          <w:color w:val="333333"/>
        </w:rPr>
        <w:t>have identified</w:t>
      </w:r>
      <w:r>
        <w:rPr>
          <w:color w:val="333333"/>
        </w:rPr>
        <w:t xml:space="preserve"> in our mapping as </w:t>
      </w:r>
      <w:r w:rsidR="000B19A4">
        <w:rPr>
          <w:color w:val="333333"/>
        </w:rPr>
        <w:t xml:space="preserve">vulnerable to logging but </w:t>
      </w:r>
      <w:r>
        <w:rPr>
          <w:color w:val="333333"/>
        </w:rPr>
        <w:t xml:space="preserve">critical to </w:t>
      </w:r>
      <w:r w:rsidR="00BC38EB">
        <w:rPr>
          <w:color w:val="333333"/>
        </w:rPr>
        <w:t>EO 14072 and</w:t>
      </w:r>
      <w:r>
        <w:rPr>
          <w:color w:val="333333"/>
        </w:rPr>
        <w:t xml:space="preserve"> climate strategies involving natural climate solutions. My organization has been very </w:t>
      </w:r>
      <w:r w:rsidR="000B19A4">
        <w:rPr>
          <w:color w:val="333333"/>
        </w:rPr>
        <w:t>active</w:t>
      </w:r>
      <w:r>
        <w:rPr>
          <w:color w:val="333333"/>
        </w:rPr>
        <w:t xml:space="preserve"> in calling for a moratorium on timber sales in MOG like this one</w:t>
      </w:r>
      <w:r w:rsidR="00BE7D72">
        <w:rPr>
          <w:color w:val="333333"/>
        </w:rPr>
        <w:t xml:space="preserve"> as they are inconsistent with the intent of </w:t>
      </w:r>
      <w:r w:rsidR="004B476C">
        <w:rPr>
          <w:color w:val="333333"/>
        </w:rPr>
        <w:t>EO</w:t>
      </w:r>
      <w:r w:rsidR="00BE7D72">
        <w:rPr>
          <w:color w:val="333333"/>
        </w:rPr>
        <w:t xml:space="preserve"> 14072</w:t>
      </w:r>
      <w:r w:rsidR="004B476C">
        <w:rPr>
          <w:color w:val="333333"/>
        </w:rPr>
        <w:t xml:space="preserve">. Meanwhile </w:t>
      </w:r>
      <w:r w:rsidR="004E5D18">
        <w:rPr>
          <w:color w:val="333333"/>
        </w:rPr>
        <w:t xml:space="preserve">the Forest Service continues to ignore the </w:t>
      </w:r>
      <w:r w:rsidR="004B476C">
        <w:rPr>
          <w:color w:val="333333"/>
        </w:rPr>
        <w:t>EO’s</w:t>
      </w:r>
      <w:r w:rsidR="004E5D18">
        <w:rPr>
          <w:color w:val="333333"/>
        </w:rPr>
        <w:t xml:space="preserve"> intent to conserve and protect MOG</w:t>
      </w:r>
      <w:r w:rsidR="00BE7D72">
        <w:rPr>
          <w:color w:val="333333"/>
        </w:rPr>
        <w:t xml:space="preserve">. </w:t>
      </w:r>
    </w:p>
    <w:p w14:paraId="7208F1CE" w14:textId="77777777" w:rsidR="004E5D18" w:rsidRDefault="004E5D18" w:rsidP="00E424E5">
      <w:pPr>
        <w:shd w:val="clear" w:color="auto" w:fill="FFFFFF"/>
        <w:rPr>
          <w:color w:val="333333"/>
        </w:rPr>
      </w:pPr>
    </w:p>
    <w:p w14:paraId="2D7D1B9F" w14:textId="757B0F55" w:rsidR="008C28A6" w:rsidRDefault="004E5D18" w:rsidP="0053599E">
      <w:pPr>
        <w:rPr>
          <w:color w:val="222222"/>
          <w:shd w:val="clear" w:color="auto" w:fill="FFFFFF"/>
        </w:rPr>
      </w:pPr>
      <w:r>
        <w:rPr>
          <w:color w:val="333333"/>
        </w:rPr>
        <w:t xml:space="preserve">We </w:t>
      </w:r>
      <w:r w:rsidR="00BE7D72">
        <w:rPr>
          <w:color w:val="333333"/>
        </w:rPr>
        <w:t xml:space="preserve">have been asking </w:t>
      </w:r>
      <w:r w:rsidR="004B476C">
        <w:rPr>
          <w:color w:val="333333"/>
        </w:rPr>
        <w:t>for</w:t>
      </w:r>
      <w:r w:rsidR="00C21A4B">
        <w:rPr>
          <w:color w:val="333333"/>
        </w:rPr>
        <w:t xml:space="preserve"> </w:t>
      </w:r>
      <w:r w:rsidR="00BE7D72">
        <w:rPr>
          <w:color w:val="333333"/>
        </w:rPr>
        <w:t>initiate</w:t>
      </w:r>
      <w:r w:rsidR="00D47E21">
        <w:rPr>
          <w:color w:val="333333"/>
        </w:rPr>
        <w:t xml:space="preserve"> national rulemaking that would protect all the nation’s MOG forests on federal lands concurrent with the inventory process underway</w:t>
      </w:r>
      <w:r w:rsidR="004B476C">
        <w:rPr>
          <w:color w:val="333333"/>
        </w:rPr>
        <w:t>. We also have requested</w:t>
      </w:r>
      <w:r w:rsidR="0053599E">
        <w:rPr>
          <w:color w:val="333333"/>
        </w:rPr>
        <w:t xml:space="preserve"> a suspension of approved sales in MOG</w:t>
      </w:r>
      <w:r w:rsidR="004B476C">
        <w:rPr>
          <w:color w:val="333333"/>
        </w:rPr>
        <w:t xml:space="preserve"> at least until the national inventory process plays out</w:t>
      </w:r>
      <w:r w:rsidR="00D47E21">
        <w:rPr>
          <w:color w:val="333333"/>
        </w:rPr>
        <w:t xml:space="preserve">. I am deeply concerned that the Forest Service </w:t>
      </w:r>
      <w:r w:rsidR="0053599E">
        <w:rPr>
          <w:color w:val="333333"/>
        </w:rPr>
        <w:t>has planned</w:t>
      </w:r>
      <w:r w:rsidR="0047213B">
        <w:rPr>
          <w:color w:val="333333"/>
        </w:rPr>
        <w:t xml:space="preserve"> a 95,000</w:t>
      </w:r>
      <w:r w:rsidR="00DC1550">
        <w:rPr>
          <w:color w:val="333333"/>
        </w:rPr>
        <w:t>-</w:t>
      </w:r>
      <w:r w:rsidR="0047213B">
        <w:rPr>
          <w:color w:val="333333"/>
        </w:rPr>
        <w:t xml:space="preserve">acre Black Ram Project that would commercially log </w:t>
      </w:r>
      <w:r w:rsidR="00476C74">
        <w:rPr>
          <w:color w:val="333333"/>
        </w:rPr>
        <w:t>~</w:t>
      </w:r>
      <w:r w:rsidR="0047213B">
        <w:rPr>
          <w:color w:val="333333"/>
        </w:rPr>
        <w:t xml:space="preserve">4,000 acres, including clearcutting </w:t>
      </w:r>
      <w:r w:rsidR="00476C74">
        <w:rPr>
          <w:color w:val="333333"/>
        </w:rPr>
        <w:t>~</w:t>
      </w:r>
      <w:r w:rsidR="0047213B">
        <w:rPr>
          <w:color w:val="333333"/>
        </w:rPr>
        <w:t xml:space="preserve">1,800 acres and </w:t>
      </w:r>
      <w:r w:rsidR="00476C74">
        <w:rPr>
          <w:color w:val="333333"/>
        </w:rPr>
        <w:t>&gt;</w:t>
      </w:r>
      <w:r w:rsidR="0047213B">
        <w:rPr>
          <w:color w:val="333333"/>
        </w:rPr>
        <w:t xml:space="preserve">400 acres of MOG forests. The area would forever be </w:t>
      </w:r>
      <w:r w:rsidR="00476C74">
        <w:rPr>
          <w:color w:val="333333"/>
        </w:rPr>
        <w:t>damaged</w:t>
      </w:r>
      <w:r w:rsidR="0047213B">
        <w:rPr>
          <w:color w:val="333333"/>
        </w:rPr>
        <w:t xml:space="preserve"> at the expense of </w:t>
      </w:r>
      <w:r w:rsidR="00DC1550">
        <w:rPr>
          <w:color w:val="333333"/>
        </w:rPr>
        <w:t xml:space="preserve">many vulnerable species that need unaltered climate refugia to persist in a rapidly changing climate. </w:t>
      </w:r>
      <w:r w:rsidR="0053599E">
        <w:rPr>
          <w:color w:val="333333"/>
        </w:rPr>
        <w:t xml:space="preserve">In no way does this project meet the spirit or intent of the executive order. </w:t>
      </w:r>
    </w:p>
    <w:p w14:paraId="2103607E" w14:textId="77777777" w:rsidR="008C28A6" w:rsidRDefault="008C28A6" w:rsidP="0053599E">
      <w:pPr>
        <w:rPr>
          <w:color w:val="222222"/>
          <w:shd w:val="clear" w:color="auto" w:fill="FFFFFF"/>
        </w:rPr>
      </w:pPr>
    </w:p>
    <w:p w14:paraId="3CF43CDC" w14:textId="703F0F4A" w:rsidR="000A6263" w:rsidRPr="002E657A" w:rsidRDefault="008C28A6" w:rsidP="002E657A">
      <w:pPr>
        <w:rPr>
          <w:color w:val="222222"/>
          <w:shd w:val="clear" w:color="auto" w:fill="FFFFFF"/>
        </w:rPr>
      </w:pPr>
      <w:r>
        <w:rPr>
          <w:color w:val="222222"/>
          <w:shd w:val="clear" w:color="auto" w:fill="FFFFFF"/>
        </w:rPr>
        <w:t>Du</w:t>
      </w:r>
      <w:r w:rsidR="0053599E" w:rsidRPr="0053599E">
        <w:rPr>
          <w:color w:val="222222"/>
          <w:shd w:val="clear" w:color="auto" w:fill="FFFFFF"/>
        </w:rPr>
        <w:t>e to the current state of the Black Ram Project (fast-tracked to final approval with no EIS), additional action must be considered in order to ensure permanent</w:t>
      </w:r>
      <w:r w:rsidR="007C2BC2">
        <w:rPr>
          <w:color w:val="222222"/>
          <w:shd w:val="clear" w:color="auto" w:fill="FFFFFF"/>
        </w:rPr>
        <w:t xml:space="preserve"> protection</w:t>
      </w:r>
      <w:r>
        <w:rPr>
          <w:color w:val="222222"/>
          <w:shd w:val="clear" w:color="auto" w:fill="FFFFFF"/>
        </w:rPr>
        <w:t>.</w:t>
      </w:r>
      <w:r w:rsidR="0053599E" w:rsidRPr="0053599E">
        <w:rPr>
          <w:color w:val="222222"/>
          <w:shd w:val="clear" w:color="auto" w:fill="FFFFFF"/>
        </w:rPr>
        <w:t xml:space="preserve"> </w:t>
      </w:r>
      <w:r>
        <w:rPr>
          <w:color w:val="222222"/>
          <w:shd w:val="clear" w:color="auto" w:fill="FFFFFF"/>
        </w:rPr>
        <w:t>Any national rulemaking process would take at least a year to completion. In the interim, key MOG</w:t>
      </w:r>
      <w:r w:rsidR="002E657A">
        <w:rPr>
          <w:color w:val="222222"/>
          <w:shd w:val="clear" w:color="auto" w:fill="FFFFFF"/>
        </w:rPr>
        <w:t xml:space="preserve"> </w:t>
      </w:r>
      <w:r w:rsidR="007C2BC2">
        <w:rPr>
          <w:color w:val="222222"/>
          <w:shd w:val="clear" w:color="auto" w:fill="FFFFFF"/>
        </w:rPr>
        <w:t xml:space="preserve">forests </w:t>
      </w:r>
      <w:r w:rsidR="002E657A">
        <w:rPr>
          <w:color w:val="222222"/>
          <w:shd w:val="clear" w:color="auto" w:fill="FFFFFF"/>
        </w:rPr>
        <w:t>like Black Ram would be cut down and their capacity to provide climate/fire refugia, clean drinking water, wildlife habitat, and public enjoyment</w:t>
      </w:r>
      <w:r w:rsidR="007C2BC2">
        <w:rPr>
          <w:color w:val="222222"/>
          <w:shd w:val="clear" w:color="auto" w:fill="FFFFFF"/>
        </w:rPr>
        <w:t xml:space="preserve"> unduly compromised</w:t>
      </w:r>
      <w:r w:rsidR="002E657A">
        <w:rPr>
          <w:color w:val="222222"/>
          <w:shd w:val="clear" w:color="auto" w:fill="FFFFFF"/>
        </w:rPr>
        <w:t xml:space="preserve">. </w:t>
      </w:r>
      <w:r w:rsidR="00DC1550">
        <w:rPr>
          <w:color w:val="333333"/>
        </w:rPr>
        <w:t xml:space="preserve">The nation, the world, need </w:t>
      </w:r>
      <w:r w:rsidR="00476C74">
        <w:rPr>
          <w:color w:val="333333"/>
        </w:rPr>
        <w:t>MOG</w:t>
      </w:r>
      <w:r w:rsidR="00DC1550">
        <w:rPr>
          <w:color w:val="333333"/>
        </w:rPr>
        <w:t xml:space="preserve"> forests </w:t>
      </w:r>
      <w:r w:rsidR="00476C74">
        <w:rPr>
          <w:color w:val="333333"/>
        </w:rPr>
        <w:t xml:space="preserve">like </w:t>
      </w:r>
      <w:r w:rsidR="002E657A">
        <w:rPr>
          <w:color w:val="333333"/>
        </w:rPr>
        <w:t>the Black Ram Project area</w:t>
      </w:r>
      <w:r w:rsidR="00476C74">
        <w:rPr>
          <w:color w:val="333333"/>
        </w:rPr>
        <w:t xml:space="preserve"> </w:t>
      </w:r>
      <w:r w:rsidR="00DC1550">
        <w:rPr>
          <w:color w:val="333333"/>
        </w:rPr>
        <w:t xml:space="preserve">more than ever as natural climate solutions and they should be protected </w:t>
      </w:r>
      <w:r w:rsidR="00476C74">
        <w:rPr>
          <w:color w:val="333333"/>
        </w:rPr>
        <w:t xml:space="preserve">from logging </w:t>
      </w:r>
      <w:r w:rsidR="00DC1550">
        <w:rPr>
          <w:color w:val="333333"/>
        </w:rPr>
        <w:t>to avoid contributing to catastrophic climate change</w:t>
      </w:r>
      <w:r w:rsidR="002E657A">
        <w:rPr>
          <w:color w:val="333333"/>
        </w:rPr>
        <w:t xml:space="preserve"> and local community losses</w:t>
      </w:r>
      <w:r w:rsidR="00DC1550">
        <w:rPr>
          <w:color w:val="333333"/>
        </w:rPr>
        <w:t xml:space="preserve">. </w:t>
      </w:r>
    </w:p>
    <w:p w14:paraId="3EC0E527" w14:textId="0923E7CE" w:rsidR="00DC1550" w:rsidRDefault="00DC1550" w:rsidP="00E424E5">
      <w:pPr>
        <w:shd w:val="clear" w:color="auto" w:fill="FFFFFF"/>
        <w:rPr>
          <w:color w:val="333333"/>
        </w:rPr>
      </w:pPr>
    </w:p>
    <w:p w14:paraId="41808D1F" w14:textId="7BB2BC71" w:rsidR="00DC1550" w:rsidRDefault="00DC1550" w:rsidP="00E424E5">
      <w:pPr>
        <w:shd w:val="clear" w:color="auto" w:fill="FFFFFF"/>
        <w:rPr>
          <w:color w:val="333333"/>
        </w:rPr>
      </w:pPr>
    </w:p>
    <w:p w14:paraId="12F4479F" w14:textId="1552CD14" w:rsidR="00DC1550" w:rsidRDefault="00DC1550" w:rsidP="00E424E5">
      <w:pPr>
        <w:shd w:val="clear" w:color="auto" w:fill="FFFFFF"/>
        <w:rPr>
          <w:color w:val="333333"/>
        </w:rPr>
      </w:pPr>
      <w:r>
        <w:rPr>
          <w:color w:val="333333"/>
        </w:rPr>
        <w:t xml:space="preserve">Sincerely, </w:t>
      </w:r>
      <w:r>
        <w:rPr>
          <w:color w:val="333333"/>
        </w:rPr>
        <w:br/>
      </w:r>
    </w:p>
    <w:p w14:paraId="2492418C" w14:textId="2D4BF25F" w:rsidR="00DC1550" w:rsidRDefault="00DC1550" w:rsidP="00E424E5">
      <w:pPr>
        <w:shd w:val="clear" w:color="auto" w:fill="FFFFFF"/>
        <w:rPr>
          <w:color w:val="333333"/>
        </w:rPr>
      </w:pPr>
      <w:r>
        <w:rPr>
          <w:color w:val="333333"/>
        </w:rPr>
        <w:t>Dominick A. DellaSala, Ph. D</w:t>
      </w:r>
    </w:p>
    <w:p w14:paraId="559DFEDA" w14:textId="4F7FF105" w:rsidR="00DC1550" w:rsidRPr="00C21A4B" w:rsidRDefault="00DC1550" w:rsidP="00E424E5">
      <w:pPr>
        <w:shd w:val="clear" w:color="auto" w:fill="FFFFFF"/>
        <w:rPr>
          <w:color w:val="333333"/>
        </w:rPr>
      </w:pPr>
      <w:r>
        <w:rPr>
          <w:color w:val="333333"/>
        </w:rPr>
        <w:t>Chief Scientist</w:t>
      </w:r>
    </w:p>
    <w:p w14:paraId="00B81C78" w14:textId="7751F563" w:rsidR="00E424E5" w:rsidRDefault="00E424E5" w:rsidP="00B933A9">
      <w:pPr>
        <w:ind w:left="-360"/>
      </w:pPr>
    </w:p>
    <w:p w14:paraId="1E3FDDFD" w14:textId="1333F2AD" w:rsidR="00CD0033" w:rsidRDefault="00CD0033">
      <w:r>
        <w:br w:type="page"/>
      </w:r>
    </w:p>
    <w:p w14:paraId="3D116F86" w14:textId="77777777" w:rsidR="0080167E" w:rsidRDefault="0080167E" w:rsidP="0080167E"/>
    <w:p w14:paraId="7B2E2713" w14:textId="77777777" w:rsidR="0080167E" w:rsidRDefault="0080167E" w:rsidP="0080167E"/>
    <w:p w14:paraId="4A73139C" w14:textId="28CF8289" w:rsidR="0080167E" w:rsidRDefault="0080167E" w:rsidP="008A1D9C">
      <w:pPr>
        <w:jc w:val="both"/>
      </w:pPr>
      <w:r>
        <w:br/>
      </w:r>
      <w:r w:rsidR="008A1D9C">
        <w:rPr>
          <w:noProof/>
        </w:rPr>
        <w:drawing>
          <wp:inline distT="0" distB="0" distL="0" distR="0" wp14:anchorId="751DBBC8" wp14:editId="3B86AAD7">
            <wp:extent cx="355600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754.jpeg"/>
                    <pic:cNvPicPr/>
                  </pic:nvPicPr>
                  <pic:blipFill>
                    <a:blip r:embed="rId9" cstate="print">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559279" cy="2669459"/>
                    </a:xfrm>
                    <a:prstGeom prst="rect">
                      <a:avLst/>
                    </a:prstGeom>
                  </pic:spPr>
                </pic:pic>
              </a:graphicData>
            </a:graphic>
          </wp:inline>
        </w:drawing>
      </w:r>
    </w:p>
    <w:p w14:paraId="12CA5496" w14:textId="4A690CA8" w:rsidR="0080167E" w:rsidRDefault="0080167E" w:rsidP="0080167E">
      <w:pPr>
        <w:jc w:val="both"/>
      </w:pPr>
      <w:r>
        <w:t xml:space="preserve">Extensive forest fragmentation along the </w:t>
      </w:r>
      <w:proofErr w:type="spellStart"/>
      <w:r>
        <w:t>Yaak</w:t>
      </w:r>
      <w:proofErr w:type="spellEnd"/>
      <w:r>
        <w:t xml:space="preserve"> River road, Kootenai National Forest, on my drive in. Logging like this has eliminated most of the MOG forests in this region and comes with a heavy price to the climate, imperiled species, and clean drinking wate</w:t>
      </w:r>
      <w:r w:rsidR="008A1D9C">
        <w:t>r (D. DellaSala)</w:t>
      </w:r>
      <w:r>
        <w:t>.</w:t>
      </w:r>
    </w:p>
    <w:p w14:paraId="386A5053" w14:textId="77777777" w:rsidR="0080167E" w:rsidRDefault="0080167E" w:rsidP="0080167E"/>
    <w:p w14:paraId="2937BFAF" w14:textId="6F4FD3C5" w:rsidR="0080167E" w:rsidRDefault="008A1D9C" w:rsidP="0080167E">
      <w:r>
        <w:rPr>
          <w:noProof/>
        </w:rPr>
        <w:drawing>
          <wp:inline distT="0" distB="0" distL="0" distR="0" wp14:anchorId="647C2BCB" wp14:editId="70AD5210">
            <wp:extent cx="3616960" cy="2712720"/>
            <wp:effectExtent l="0" t="0" r="254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FCDBCF3-FDFD-4462-AC89-458599402D1F_1_102_o.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21143" cy="2715857"/>
                    </a:xfrm>
                    <a:prstGeom prst="rect">
                      <a:avLst/>
                    </a:prstGeom>
                  </pic:spPr>
                </pic:pic>
              </a:graphicData>
            </a:graphic>
          </wp:inline>
        </w:drawing>
      </w:r>
    </w:p>
    <w:p w14:paraId="006FE053" w14:textId="2D6B2B83" w:rsidR="0080167E" w:rsidRDefault="008A1D9C" w:rsidP="008A1D9C">
      <w:proofErr w:type="spellStart"/>
      <w:r>
        <w:t>Fireline</w:t>
      </w:r>
      <w:proofErr w:type="spellEnd"/>
      <w:r>
        <w:t>-roadside logging uphill on steep topography causes soil damage, alters hydrology, enables weedy infestations and elevates fire risks from flammable weed-infested growth (D. DellaSala)</w:t>
      </w:r>
    </w:p>
    <w:p w14:paraId="3C3445BE" w14:textId="77777777" w:rsidR="0080167E" w:rsidRDefault="0080167E" w:rsidP="0080167E"/>
    <w:p w14:paraId="72802525" w14:textId="77777777" w:rsidR="0080167E" w:rsidRDefault="0080167E" w:rsidP="0080167E"/>
    <w:p w14:paraId="4B7B39D4" w14:textId="77777777" w:rsidR="0080167E" w:rsidRDefault="0080167E" w:rsidP="0080167E"/>
    <w:p w14:paraId="60B6C72E" w14:textId="77777777" w:rsidR="0080167E" w:rsidRDefault="0080167E" w:rsidP="0080167E"/>
    <w:p w14:paraId="3DF9DDD4" w14:textId="77777777" w:rsidR="0080167E" w:rsidRDefault="0080167E" w:rsidP="0080167E"/>
    <w:p w14:paraId="33B43BB6" w14:textId="2429C9FB" w:rsidR="00416077" w:rsidRDefault="00416077" w:rsidP="008A1D9C"/>
    <w:p w14:paraId="1898B3E3" w14:textId="28865D2B" w:rsidR="00416077" w:rsidRDefault="00416077" w:rsidP="00B933A9">
      <w:pPr>
        <w:ind w:left="-360"/>
      </w:pPr>
      <w:r>
        <w:rPr>
          <w:noProof/>
        </w:rPr>
        <w:drawing>
          <wp:inline distT="0" distB="0" distL="0" distR="0" wp14:anchorId="45B0F4FD" wp14:editId="1912D056">
            <wp:extent cx="4362027" cy="32715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0762.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64199" cy="3273149"/>
                    </a:xfrm>
                    <a:prstGeom prst="rect">
                      <a:avLst/>
                    </a:prstGeom>
                  </pic:spPr>
                </pic:pic>
              </a:graphicData>
            </a:graphic>
          </wp:inline>
        </w:drawing>
      </w:r>
    </w:p>
    <w:p w14:paraId="041160D1" w14:textId="4A77C6D1" w:rsidR="00826762" w:rsidRDefault="00416077" w:rsidP="00B933A9">
      <w:pPr>
        <w:ind w:left="-360"/>
      </w:pPr>
      <w:r>
        <w:t>Old-growth trees</w:t>
      </w:r>
      <w:r w:rsidR="00826762">
        <w:t xml:space="preserve"> on a north-facing site in the Black Ram Project area. These trees are </w:t>
      </w:r>
      <w:r w:rsidR="0080167E">
        <w:t>planned</w:t>
      </w:r>
      <w:r w:rsidR="00826762">
        <w:t xml:space="preserve"> to be logged as the Forest Service claims the site is not old growth. </w:t>
      </w:r>
    </w:p>
    <w:p w14:paraId="291469D1" w14:textId="77777777" w:rsidR="00826762" w:rsidRDefault="00826762" w:rsidP="00B933A9">
      <w:pPr>
        <w:ind w:left="-360"/>
      </w:pPr>
    </w:p>
    <w:p w14:paraId="4AF1A06D" w14:textId="5FD38186" w:rsidR="00CD0033" w:rsidRDefault="00826762" w:rsidP="00B933A9">
      <w:pPr>
        <w:ind w:left="-360"/>
      </w:pPr>
      <w:r>
        <w:rPr>
          <w:noProof/>
        </w:rPr>
        <w:drawing>
          <wp:inline distT="0" distB="0" distL="0" distR="0" wp14:anchorId="71432956" wp14:editId="0F2C6C24">
            <wp:extent cx="4375573" cy="328168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68929F0-002B-4B03-9C0C-685FA1F8A21C_1_102_a.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7526" cy="3283145"/>
                    </a:xfrm>
                    <a:prstGeom prst="rect">
                      <a:avLst/>
                    </a:prstGeom>
                  </pic:spPr>
                </pic:pic>
              </a:graphicData>
            </a:graphic>
          </wp:inline>
        </w:drawing>
      </w:r>
      <w:r w:rsidR="00D46287">
        <w:br w:type="textWrapping" w:clear="all"/>
      </w:r>
      <w:r>
        <w:t xml:space="preserve">Mound and pit microtopography in Unit 72 – the photo shows mainly the mound formed by centuries </w:t>
      </w:r>
      <w:r w:rsidR="0080167E">
        <w:t xml:space="preserve">of large tree decomposition that produces </w:t>
      </w:r>
      <w:r>
        <w:t xml:space="preserve">rich soil and well-developed mycorrhizae. </w:t>
      </w:r>
    </w:p>
    <w:p w14:paraId="7A18491D" w14:textId="10B9E409" w:rsidR="00826762" w:rsidRDefault="00826762" w:rsidP="00B933A9">
      <w:pPr>
        <w:ind w:left="-360"/>
      </w:pPr>
    </w:p>
    <w:p w14:paraId="67A43B14" w14:textId="32AD21E1" w:rsidR="00826762" w:rsidRDefault="00C746ED" w:rsidP="00C746ED">
      <w:r>
        <w:rPr>
          <w:noProof/>
        </w:rPr>
        <w:drawing>
          <wp:inline distT="0" distB="0" distL="0" distR="0" wp14:anchorId="3150DB4D" wp14:editId="4E5875D4">
            <wp:extent cx="3436620" cy="2577465"/>
            <wp:effectExtent l="0" t="2223" r="2858" b="2857"/>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lack Ram snag.JPG"/>
                    <pic:cNvPicPr/>
                  </pic:nvPicPr>
                  <pic:blipFill>
                    <a:blip r:embed="rId14">
                      <a:extLst>
                        <a:ext uri="{28A0092B-C50C-407E-A947-70E740481C1C}">
                          <a14:useLocalDpi xmlns:a14="http://schemas.microsoft.com/office/drawing/2010/main" val="0"/>
                        </a:ext>
                      </a:extLst>
                    </a:blip>
                    <a:stretch>
                      <a:fillRect/>
                    </a:stretch>
                  </pic:blipFill>
                  <pic:spPr>
                    <a:xfrm rot="5400000">
                      <a:off x="0" y="0"/>
                      <a:ext cx="3436620" cy="2577465"/>
                    </a:xfrm>
                    <a:prstGeom prst="rect">
                      <a:avLst/>
                    </a:prstGeom>
                  </pic:spPr>
                </pic:pic>
              </a:graphicData>
            </a:graphic>
          </wp:inline>
        </w:drawing>
      </w:r>
    </w:p>
    <w:p w14:paraId="2B6B7031" w14:textId="48341C3A" w:rsidR="00826762" w:rsidRDefault="00826762" w:rsidP="00826762">
      <w:r>
        <w:t xml:space="preserve">Pileated woodpecker activity </w:t>
      </w:r>
      <w:r w:rsidR="00714A52">
        <w:t>(foraging holes) in old forests in the Black Ram Project area</w:t>
      </w:r>
      <w:r w:rsidR="0080167E">
        <w:t xml:space="preserve"> (R. Bass)</w:t>
      </w:r>
      <w:r w:rsidR="00714A52">
        <w:t>.</w:t>
      </w:r>
    </w:p>
    <w:p w14:paraId="122BB185" w14:textId="3145E3A1" w:rsidR="00BC21F4" w:rsidRDefault="00BC21F4" w:rsidP="00826762"/>
    <w:p w14:paraId="613A66B0" w14:textId="78ACD9B0" w:rsidR="00BC21F4" w:rsidRDefault="00BC21F4" w:rsidP="00826762">
      <w:r>
        <w:rPr>
          <w:noProof/>
        </w:rPr>
        <w:drawing>
          <wp:inline distT="0" distB="0" distL="0" distR="0" wp14:anchorId="7E0F730D" wp14:editId="736EB1EE">
            <wp:extent cx="3860799" cy="2895600"/>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ack Ram--water and light.JPG"/>
                    <pic:cNvPicPr/>
                  </pic:nvPicPr>
                  <pic:blipFill>
                    <a:blip r:embed="rId15">
                      <a:extLst>
                        <a:ext uri="{28A0092B-C50C-407E-A947-70E740481C1C}">
                          <a14:useLocalDpi xmlns:a14="http://schemas.microsoft.com/office/drawing/2010/main" val="0"/>
                        </a:ext>
                      </a:extLst>
                    </a:blip>
                    <a:stretch>
                      <a:fillRect/>
                    </a:stretch>
                  </pic:blipFill>
                  <pic:spPr>
                    <a:xfrm>
                      <a:off x="0" y="0"/>
                      <a:ext cx="3863978" cy="2897984"/>
                    </a:xfrm>
                    <a:prstGeom prst="rect">
                      <a:avLst/>
                    </a:prstGeom>
                  </pic:spPr>
                </pic:pic>
              </a:graphicData>
            </a:graphic>
          </wp:inline>
        </w:drawing>
      </w:r>
    </w:p>
    <w:p w14:paraId="1A283A3D" w14:textId="09D9E10C" w:rsidR="00BC21F4" w:rsidRPr="00826762" w:rsidRDefault="00BC21F4" w:rsidP="00826762">
      <w:r>
        <w:t xml:space="preserve">Large </w:t>
      </w:r>
      <w:r w:rsidR="00C746ED">
        <w:t xml:space="preserve">“nurse </w:t>
      </w:r>
      <w:r>
        <w:t>logs</w:t>
      </w:r>
      <w:r w:rsidR="00C746ED">
        <w:t>”</w:t>
      </w:r>
      <w:r>
        <w:t xml:space="preserve"> like this were present in many places in Unit 72. Note the extensive moss build up indicative of moist site conditions that include </w:t>
      </w:r>
      <w:r w:rsidR="00C746ED">
        <w:t xml:space="preserve">many </w:t>
      </w:r>
      <w:r>
        <w:t xml:space="preserve">seeps like this one. </w:t>
      </w:r>
      <w:r w:rsidR="00C746ED">
        <w:t xml:space="preserve">Converting the site to dry white pine as planned is clearly inappropriate (R. Bass). </w:t>
      </w:r>
    </w:p>
    <w:sectPr w:rsidR="00BC21F4" w:rsidRPr="00826762" w:rsidSect="002A1A68">
      <w:headerReference w:type="default" r:id="rId16"/>
      <w:footerReference w:type="even" r:id="rId17"/>
      <w:footerReference w:type="default" r:id="rId18"/>
      <w:pgSz w:w="12240" w:h="15840"/>
      <w:pgMar w:top="990" w:right="180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7E889D" w14:textId="77777777" w:rsidR="00090F46" w:rsidRDefault="00090F46">
      <w:r>
        <w:separator/>
      </w:r>
    </w:p>
  </w:endnote>
  <w:endnote w:type="continuationSeparator" w:id="0">
    <w:p w14:paraId="4CC81DAB" w14:textId="77777777" w:rsidR="00090F46" w:rsidRDefault="00090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MinionPro-Regular">
    <w:altName w:val="Calibri"/>
    <w:panose1 w:val="020B0604020202020204"/>
    <w:charset w:val="4D"/>
    <w:family w:val="auto"/>
    <w:notTrueType/>
    <w:pitch w:val="default"/>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Arial-BoldMT">
    <w:altName w:val="Arial"/>
    <w:panose1 w:val="020B0604020202020204"/>
    <w:charset w:val="4D"/>
    <w:family w:val="auto"/>
    <w:notTrueType/>
    <w:pitch w:val="default"/>
    <w:sig w:usb0="00000003" w:usb1="00000000" w:usb2="00000000" w:usb3="00000000" w:csb0="00000001" w:csb1="00000000"/>
  </w:font>
  <w:font w:name="Futura">
    <w:panose1 w:val="020B0602020204020303"/>
    <w:charset w:val="00"/>
    <w:family w:val="swiss"/>
    <w:pitch w:val="variable"/>
    <w:sig w:usb0="A0000AEF" w:usb1="5000214A" w:usb2="00000000" w:usb3="00000000" w:csb0="000001FF" w:csb1="00000000"/>
  </w:font>
  <w:font w:name="Perpetua-Bold">
    <w:altName w:val="Perpetua"/>
    <w:panose1 w:val="020B0604020202020204"/>
    <w:charset w:val="4D"/>
    <w:family w:val="auto"/>
    <w:notTrueType/>
    <w:pitch w:val="default"/>
    <w:sig w:usb0="00000003" w:usb1="00000000" w:usb2="00000000" w:usb3="00000000" w:csb0="00000001" w:csb1="00000000"/>
  </w:font>
  <w:font w:name="ArialMT">
    <w:altName w:val="Arial"/>
    <w:panose1 w:val="020B0604020202020204"/>
    <w:charset w:val="4D"/>
    <w:family w:val="auto"/>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427725699"/>
      <w:docPartObj>
        <w:docPartGallery w:val="Page Numbers (Bottom of Page)"/>
        <w:docPartUnique/>
      </w:docPartObj>
    </w:sdtPr>
    <w:sdtEndPr>
      <w:rPr>
        <w:rStyle w:val="PageNumber"/>
      </w:rPr>
    </w:sdtEndPr>
    <w:sdtContent>
      <w:p w14:paraId="172EC1A6" w14:textId="42E139D0" w:rsidR="006C2731" w:rsidRDefault="006C2731" w:rsidP="001D6E0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D2107A3" w14:textId="77777777" w:rsidR="006C2731" w:rsidRDefault="006C27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338392606"/>
      <w:docPartObj>
        <w:docPartGallery w:val="Page Numbers (Bottom of Page)"/>
        <w:docPartUnique/>
      </w:docPartObj>
    </w:sdtPr>
    <w:sdtEndPr>
      <w:rPr>
        <w:rStyle w:val="PageNumber"/>
      </w:rPr>
    </w:sdtEndPr>
    <w:sdtContent>
      <w:p w14:paraId="768C4B3C" w14:textId="49F1E46F" w:rsidR="006C2731" w:rsidRDefault="006C2731" w:rsidP="001D6E0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16EE4C79" w14:textId="179E7548" w:rsidR="00AD4726" w:rsidRPr="00E206F9" w:rsidRDefault="002A1A68" w:rsidP="002A1A68">
    <w:pPr>
      <w:pStyle w:val="BasicParagraph"/>
      <w:jc w:val="center"/>
      <w:rPr>
        <w:rFonts w:ascii="Futura" w:hAnsi="Futura" w:cs="Perpetua-Bold"/>
        <w:b/>
        <w:bCs/>
        <w:color w:val="504C20"/>
        <w:sz w:val="28"/>
        <w:szCs w:val="28"/>
      </w:rPr>
    </w:pPr>
    <w:r w:rsidRPr="00E206F9">
      <w:rPr>
        <w:rFonts w:ascii="Futura" w:hAnsi="Futura" w:cs="Perpetua-Bold"/>
        <w:b/>
        <w:bCs/>
        <w:color w:val="504C20"/>
        <w:sz w:val="28"/>
        <w:szCs w:val="28"/>
      </w:rPr>
      <w:t xml:space="preserve">Wild Heritage </w:t>
    </w:r>
  </w:p>
  <w:p w14:paraId="2A4419EA" w14:textId="349017D0" w:rsidR="002A1A68" w:rsidRPr="00E206F9" w:rsidRDefault="002A1A68" w:rsidP="002A1A68">
    <w:pPr>
      <w:pStyle w:val="BasicParagraph"/>
      <w:jc w:val="center"/>
      <w:rPr>
        <w:rFonts w:ascii="Futura" w:hAnsi="Futura" w:cs="Perpetua-Bold"/>
        <w:b/>
        <w:bCs/>
        <w:color w:val="504C20"/>
      </w:rPr>
    </w:pPr>
    <w:r w:rsidRPr="00E206F9">
      <w:rPr>
        <w:rFonts w:ascii="Futura" w:hAnsi="Futura" w:cs="Perpetua-Bold"/>
        <w:b/>
        <w:bCs/>
        <w:color w:val="504C20"/>
      </w:rPr>
      <w:t>A Project of Earth Island Institute</w:t>
    </w:r>
  </w:p>
  <w:p w14:paraId="2A4419EB" w14:textId="74D2A076" w:rsidR="002A1A68" w:rsidRPr="00E206F9" w:rsidRDefault="002A1A68" w:rsidP="002A1A68">
    <w:pPr>
      <w:pStyle w:val="BasicParagraph"/>
      <w:ind w:right="-360"/>
      <w:jc w:val="center"/>
      <w:rPr>
        <w:rFonts w:ascii="Futura" w:hAnsi="Futura" w:cs="ArialMT"/>
        <w:color w:val="504C20"/>
        <w:sz w:val="20"/>
        <w:szCs w:val="20"/>
      </w:rPr>
    </w:pPr>
    <w:r w:rsidRPr="00E206F9">
      <w:rPr>
        <w:rFonts w:ascii="Futura" w:hAnsi="Futura" w:cs="ArialMT"/>
        <w:color w:val="504C20"/>
        <w:sz w:val="20"/>
        <w:szCs w:val="20"/>
      </w:rPr>
      <w:t xml:space="preserve">PO Box 9451 Berkeley, CA </w:t>
    </w:r>
    <w:proofErr w:type="gramStart"/>
    <w:r w:rsidRPr="00E206F9">
      <w:rPr>
        <w:rFonts w:ascii="Futura" w:hAnsi="Futura" w:cs="ArialMT"/>
        <w:color w:val="504C20"/>
        <w:sz w:val="20"/>
        <w:szCs w:val="20"/>
      </w:rPr>
      <w:t>94709  ▪</w:t>
    </w:r>
    <w:proofErr w:type="gramEnd"/>
    <w:r w:rsidRPr="00E206F9">
      <w:rPr>
        <w:rFonts w:ascii="Futura" w:hAnsi="Futura" w:cs="ArialMT"/>
        <w:color w:val="504C20"/>
        <w:sz w:val="20"/>
        <w:szCs w:val="20"/>
      </w:rPr>
      <w:t xml:space="preserve">  </w:t>
    </w:r>
    <w:r w:rsidR="00EC4786" w:rsidRPr="00E206F9">
      <w:rPr>
        <w:rFonts w:ascii="Futura" w:hAnsi="Futura" w:cs="ArialMT"/>
        <w:color w:val="504C20"/>
        <w:sz w:val="20"/>
        <w:szCs w:val="20"/>
      </w:rPr>
      <w:t>(</w:t>
    </w:r>
    <w:r w:rsidRPr="00E206F9">
      <w:rPr>
        <w:rFonts w:ascii="Futura" w:hAnsi="Futura" w:cs="ArialMT"/>
        <w:color w:val="504C20"/>
        <w:sz w:val="20"/>
        <w:szCs w:val="20"/>
      </w:rPr>
      <w:t>510) 862-5359  ▪  www.wild-heritage.org</w:t>
    </w:r>
  </w:p>
  <w:p w14:paraId="2A4419EC" w14:textId="77777777" w:rsidR="002A1A68" w:rsidRDefault="002A1A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AE3CB" w14:textId="77777777" w:rsidR="00090F46" w:rsidRDefault="00090F46">
      <w:r>
        <w:separator/>
      </w:r>
    </w:p>
  </w:footnote>
  <w:footnote w:type="continuationSeparator" w:id="0">
    <w:p w14:paraId="21E34C6A" w14:textId="77777777" w:rsidR="00090F46" w:rsidRDefault="00090F46">
      <w:r>
        <w:continuationSeparator/>
      </w:r>
    </w:p>
  </w:footnote>
  <w:footnote w:id="1">
    <w:p w14:paraId="6A8CEC86" w14:textId="77777777" w:rsidR="00D07CF7" w:rsidRPr="00CC2C6C" w:rsidRDefault="00D07CF7" w:rsidP="00D07CF7">
      <w:pPr>
        <w:pStyle w:val="FootnoteText"/>
        <w:rPr>
          <w:rFonts w:ascii="Times New Roman" w:hAnsi="Times New Roman" w:cs="Times New Roman"/>
          <w:sz w:val="20"/>
          <w:szCs w:val="20"/>
        </w:rPr>
      </w:pPr>
      <w:r w:rsidRPr="00CC2C6C">
        <w:rPr>
          <w:rStyle w:val="FootnoteReference"/>
          <w:rFonts w:ascii="Times New Roman" w:hAnsi="Times New Roman" w:cs="Times New Roman"/>
          <w:sz w:val="20"/>
          <w:szCs w:val="20"/>
        </w:rPr>
        <w:footnoteRef/>
      </w:r>
      <w:r w:rsidRPr="00CC2C6C">
        <w:rPr>
          <w:rFonts w:ascii="Times New Roman" w:hAnsi="Times New Roman" w:cs="Times New Roman"/>
          <w:sz w:val="20"/>
          <w:szCs w:val="20"/>
        </w:rPr>
        <w:t>Primary forests are forests of any age class where ecosystem integrity is highest because there are no signs of industrial activities. The forests are part of Indigenous Peoples traditional territories and are essential for traditional cultural values. They are places where biodiversity and cultural significance intersect.</w:t>
      </w:r>
    </w:p>
  </w:footnote>
  <w:footnote w:id="2">
    <w:p w14:paraId="5DB88300" w14:textId="1D02BD02" w:rsidR="00CC2C6C" w:rsidRPr="00CC2C6C" w:rsidRDefault="00CC2C6C">
      <w:pPr>
        <w:pStyle w:val="FootnoteText"/>
        <w:rPr>
          <w:rFonts w:ascii="Times New Roman" w:hAnsi="Times New Roman" w:cs="Times New Roman"/>
          <w:sz w:val="20"/>
          <w:szCs w:val="20"/>
        </w:rPr>
      </w:pPr>
      <w:r w:rsidRPr="00CC2C6C">
        <w:rPr>
          <w:rStyle w:val="FootnoteReference"/>
          <w:rFonts w:ascii="Times New Roman" w:hAnsi="Times New Roman" w:cs="Times New Roman"/>
          <w:sz w:val="20"/>
          <w:szCs w:val="20"/>
        </w:rPr>
        <w:footnoteRef/>
      </w:r>
      <w:r w:rsidRPr="00CC2C6C">
        <w:rPr>
          <w:rFonts w:ascii="Times New Roman" w:hAnsi="Times New Roman" w:cs="Times New Roman"/>
          <w:sz w:val="20"/>
          <w:szCs w:val="20"/>
        </w:rPr>
        <w:t>https://www.climate-forests.org/worth-more-standing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98099" w14:textId="54B30172" w:rsidR="00612CB1" w:rsidRDefault="00612CB1">
    <w:pPr>
      <w:pStyle w:val="Header"/>
    </w:pPr>
    <w:r>
      <w:rPr>
        <w:rFonts w:ascii="Arial-BoldMT" w:hAnsi="Arial-BoldMT" w:cs="Arial-BoldMT"/>
        <w:b/>
        <w:bCs/>
        <w:noProof/>
        <w:color w:val="504C20"/>
        <w:sz w:val="90"/>
        <w:szCs w:val="90"/>
      </w:rPr>
      <w:drawing>
        <wp:anchor distT="0" distB="0" distL="114300" distR="114300" simplePos="0" relativeHeight="251656704" behindDoc="1" locked="1" layoutInCell="1" allowOverlap="1" wp14:anchorId="4FDED906" wp14:editId="52603A90">
          <wp:simplePos x="0" y="0"/>
          <wp:positionH relativeFrom="column">
            <wp:posOffset>-920750</wp:posOffset>
          </wp:positionH>
          <wp:positionV relativeFrom="page">
            <wp:posOffset>-6350</wp:posOffset>
          </wp:positionV>
          <wp:extent cx="7772400" cy="635000"/>
          <wp:effectExtent l="2540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772400" cy="635000"/>
                  </a:xfrm>
                  <a:prstGeom prst="rect">
                    <a:avLst/>
                  </a:prstGeom>
                  <a:noFill/>
                  <a:ln w="9525">
                    <a:noFill/>
                    <a:miter lim="800000"/>
                    <a:headEnd/>
                    <a:tailEnd/>
                  </a:ln>
                </pic:spPr>
              </pic:pic>
            </a:graphicData>
          </a:graphic>
        </wp:anchor>
      </w:drawing>
    </w:r>
  </w:p>
  <w:p w14:paraId="2DAAE5A8" w14:textId="77777777" w:rsidR="00612CB1" w:rsidRDefault="00612C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20301F"/>
    <w:multiLevelType w:val="multilevel"/>
    <w:tmpl w:val="8786C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A32F38"/>
    <w:multiLevelType w:val="multilevel"/>
    <w:tmpl w:val="47561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1027AC"/>
    <w:multiLevelType w:val="multilevel"/>
    <w:tmpl w:val="4C34C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7E83793"/>
    <w:multiLevelType w:val="hybridMultilevel"/>
    <w:tmpl w:val="C8F262BC"/>
    <w:lvl w:ilvl="0" w:tplc="E61E905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1A68"/>
    <w:rsid w:val="0000210A"/>
    <w:rsid w:val="000026C6"/>
    <w:rsid w:val="000268D3"/>
    <w:rsid w:val="0004411D"/>
    <w:rsid w:val="00050A18"/>
    <w:rsid w:val="00057AC4"/>
    <w:rsid w:val="000638D2"/>
    <w:rsid w:val="00063EF1"/>
    <w:rsid w:val="00071C0D"/>
    <w:rsid w:val="0008189D"/>
    <w:rsid w:val="0008503C"/>
    <w:rsid w:val="00086CD2"/>
    <w:rsid w:val="00090F46"/>
    <w:rsid w:val="000A6263"/>
    <w:rsid w:val="000B19A4"/>
    <w:rsid w:val="000C0B84"/>
    <w:rsid w:val="000C1E10"/>
    <w:rsid w:val="000C4EE9"/>
    <w:rsid w:val="000F4C59"/>
    <w:rsid w:val="000F7F27"/>
    <w:rsid w:val="00116601"/>
    <w:rsid w:val="00117FF2"/>
    <w:rsid w:val="00132A9B"/>
    <w:rsid w:val="00133A6F"/>
    <w:rsid w:val="0015334A"/>
    <w:rsid w:val="001554F9"/>
    <w:rsid w:val="00161450"/>
    <w:rsid w:val="00175E99"/>
    <w:rsid w:val="00181024"/>
    <w:rsid w:val="00183B88"/>
    <w:rsid w:val="0018658C"/>
    <w:rsid w:val="001A10F0"/>
    <w:rsid w:val="001A5C1A"/>
    <w:rsid w:val="001C3122"/>
    <w:rsid w:val="001C6377"/>
    <w:rsid w:val="001C6821"/>
    <w:rsid w:val="001D39FB"/>
    <w:rsid w:val="001E2974"/>
    <w:rsid w:val="001F618B"/>
    <w:rsid w:val="00202F62"/>
    <w:rsid w:val="00213FBE"/>
    <w:rsid w:val="00224ADE"/>
    <w:rsid w:val="00234D70"/>
    <w:rsid w:val="00236C5D"/>
    <w:rsid w:val="0025352A"/>
    <w:rsid w:val="00263536"/>
    <w:rsid w:val="00272BC5"/>
    <w:rsid w:val="002862AD"/>
    <w:rsid w:val="002A091B"/>
    <w:rsid w:val="002A1A68"/>
    <w:rsid w:val="002B23C9"/>
    <w:rsid w:val="002B733E"/>
    <w:rsid w:val="002C18C0"/>
    <w:rsid w:val="002C6855"/>
    <w:rsid w:val="002E657A"/>
    <w:rsid w:val="002F17D3"/>
    <w:rsid w:val="003061CC"/>
    <w:rsid w:val="00306D87"/>
    <w:rsid w:val="003124A2"/>
    <w:rsid w:val="00320E52"/>
    <w:rsid w:val="00321687"/>
    <w:rsid w:val="00325A94"/>
    <w:rsid w:val="00332684"/>
    <w:rsid w:val="00333B01"/>
    <w:rsid w:val="003476BE"/>
    <w:rsid w:val="00350B04"/>
    <w:rsid w:val="00357D2F"/>
    <w:rsid w:val="003931C2"/>
    <w:rsid w:val="003B12A1"/>
    <w:rsid w:val="003B5913"/>
    <w:rsid w:val="003E4254"/>
    <w:rsid w:val="003F4B07"/>
    <w:rsid w:val="003F79C5"/>
    <w:rsid w:val="00404825"/>
    <w:rsid w:val="00415B19"/>
    <w:rsid w:val="00416077"/>
    <w:rsid w:val="00417E09"/>
    <w:rsid w:val="0043021F"/>
    <w:rsid w:val="00432C3B"/>
    <w:rsid w:val="00450738"/>
    <w:rsid w:val="00453CF0"/>
    <w:rsid w:val="00460279"/>
    <w:rsid w:val="00467D58"/>
    <w:rsid w:val="0047213B"/>
    <w:rsid w:val="0047564A"/>
    <w:rsid w:val="00476C74"/>
    <w:rsid w:val="00485F5C"/>
    <w:rsid w:val="004A721B"/>
    <w:rsid w:val="004B476C"/>
    <w:rsid w:val="004C44DB"/>
    <w:rsid w:val="004E15CB"/>
    <w:rsid w:val="004E5D18"/>
    <w:rsid w:val="004E7BA9"/>
    <w:rsid w:val="00502365"/>
    <w:rsid w:val="00511978"/>
    <w:rsid w:val="0052516E"/>
    <w:rsid w:val="005255B9"/>
    <w:rsid w:val="0053599E"/>
    <w:rsid w:val="00540AA3"/>
    <w:rsid w:val="0055484A"/>
    <w:rsid w:val="005734A3"/>
    <w:rsid w:val="00587928"/>
    <w:rsid w:val="005A03D3"/>
    <w:rsid w:val="005B11C1"/>
    <w:rsid w:val="005B3920"/>
    <w:rsid w:val="005E0447"/>
    <w:rsid w:val="005F5874"/>
    <w:rsid w:val="00612CB1"/>
    <w:rsid w:val="0061364A"/>
    <w:rsid w:val="00620EF8"/>
    <w:rsid w:val="0062103C"/>
    <w:rsid w:val="00621FBB"/>
    <w:rsid w:val="00625E4D"/>
    <w:rsid w:val="00630EB7"/>
    <w:rsid w:val="0063101C"/>
    <w:rsid w:val="00641AAD"/>
    <w:rsid w:val="00646B16"/>
    <w:rsid w:val="0065263C"/>
    <w:rsid w:val="00686665"/>
    <w:rsid w:val="00687CA9"/>
    <w:rsid w:val="006A4065"/>
    <w:rsid w:val="006A6200"/>
    <w:rsid w:val="006B09DB"/>
    <w:rsid w:val="006B0E8F"/>
    <w:rsid w:val="006B5782"/>
    <w:rsid w:val="006C00BA"/>
    <w:rsid w:val="006C2731"/>
    <w:rsid w:val="006D003A"/>
    <w:rsid w:val="006D31AB"/>
    <w:rsid w:val="006D65BB"/>
    <w:rsid w:val="006E309C"/>
    <w:rsid w:val="006E3590"/>
    <w:rsid w:val="006E5F73"/>
    <w:rsid w:val="006E7913"/>
    <w:rsid w:val="006F1C33"/>
    <w:rsid w:val="00705FC6"/>
    <w:rsid w:val="00714A52"/>
    <w:rsid w:val="0072385B"/>
    <w:rsid w:val="00723BCD"/>
    <w:rsid w:val="00723F3B"/>
    <w:rsid w:val="007242EB"/>
    <w:rsid w:val="00727A4C"/>
    <w:rsid w:val="0073275B"/>
    <w:rsid w:val="0073280E"/>
    <w:rsid w:val="00760B14"/>
    <w:rsid w:val="00784E70"/>
    <w:rsid w:val="0078589F"/>
    <w:rsid w:val="007C2BC2"/>
    <w:rsid w:val="007F215C"/>
    <w:rsid w:val="0080167E"/>
    <w:rsid w:val="00822938"/>
    <w:rsid w:val="00826762"/>
    <w:rsid w:val="0083039B"/>
    <w:rsid w:val="00830BD5"/>
    <w:rsid w:val="00862B85"/>
    <w:rsid w:val="008639E6"/>
    <w:rsid w:val="00877FBC"/>
    <w:rsid w:val="0088005A"/>
    <w:rsid w:val="00897BED"/>
    <w:rsid w:val="008A1D9C"/>
    <w:rsid w:val="008A5B7D"/>
    <w:rsid w:val="008C28A6"/>
    <w:rsid w:val="008C7546"/>
    <w:rsid w:val="008E2370"/>
    <w:rsid w:val="009119FF"/>
    <w:rsid w:val="009217B0"/>
    <w:rsid w:val="00922D66"/>
    <w:rsid w:val="00927A23"/>
    <w:rsid w:val="0093341E"/>
    <w:rsid w:val="009467ED"/>
    <w:rsid w:val="00950F24"/>
    <w:rsid w:val="009630CD"/>
    <w:rsid w:val="00975E37"/>
    <w:rsid w:val="009939B7"/>
    <w:rsid w:val="00997EF3"/>
    <w:rsid w:val="009A383F"/>
    <w:rsid w:val="009B14E7"/>
    <w:rsid w:val="009B1A27"/>
    <w:rsid w:val="009B274D"/>
    <w:rsid w:val="009C5F4F"/>
    <w:rsid w:val="009D6EF0"/>
    <w:rsid w:val="009E1CF9"/>
    <w:rsid w:val="009F7FE7"/>
    <w:rsid w:val="00A10BCB"/>
    <w:rsid w:val="00A22015"/>
    <w:rsid w:val="00A3454B"/>
    <w:rsid w:val="00A41F19"/>
    <w:rsid w:val="00A52AE7"/>
    <w:rsid w:val="00A65CED"/>
    <w:rsid w:val="00AD4726"/>
    <w:rsid w:val="00AD68BB"/>
    <w:rsid w:val="00AE33E9"/>
    <w:rsid w:val="00AF227C"/>
    <w:rsid w:val="00B03A1D"/>
    <w:rsid w:val="00B10D63"/>
    <w:rsid w:val="00B12D11"/>
    <w:rsid w:val="00B35B6B"/>
    <w:rsid w:val="00B437AC"/>
    <w:rsid w:val="00B56443"/>
    <w:rsid w:val="00B64367"/>
    <w:rsid w:val="00B674D3"/>
    <w:rsid w:val="00B91722"/>
    <w:rsid w:val="00B933A9"/>
    <w:rsid w:val="00BA0082"/>
    <w:rsid w:val="00BA1624"/>
    <w:rsid w:val="00BA3170"/>
    <w:rsid w:val="00BA322A"/>
    <w:rsid w:val="00BB1DE1"/>
    <w:rsid w:val="00BC21F4"/>
    <w:rsid w:val="00BC38EB"/>
    <w:rsid w:val="00BE3541"/>
    <w:rsid w:val="00BE7D72"/>
    <w:rsid w:val="00BF5781"/>
    <w:rsid w:val="00C170D4"/>
    <w:rsid w:val="00C21A4B"/>
    <w:rsid w:val="00C258BD"/>
    <w:rsid w:val="00C42129"/>
    <w:rsid w:val="00C47333"/>
    <w:rsid w:val="00C610EB"/>
    <w:rsid w:val="00C746ED"/>
    <w:rsid w:val="00C90ABE"/>
    <w:rsid w:val="00C92A94"/>
    <w:rsid w:val="00C9628F"/>
    <w:rsid w:val="00CA1A34"/>
    <w:rsid w:val="00CB4A0A"/>
    <w:rsid w:val="00CC2C6C"/>
    <w:rsid w:val="00CC4C63"/>
    <w:rsid w:val="00CD0033"/>
    <w:rsid w:val="00CF04CD"/>
    <w:rsid w:val="00CF5177"/>
    <w:rsid w:val="00D044E4"/>
    <w:rsid w:val="00D07CF7"/>
    <w:rsid w:val="00D147BC"/>
    <w:rsid w:val="00D3190C"/>
    <w:rsid w:val="00D33265"/>
    <w:rsid w:val="00D46287"/>
    <w:rsid w:val="00D4717A"/>
    <w:rsid w:val="00D47284"/>
    <w:rsid w:val="00D47E21"/>
    <w:rsid w:val="00D76EFF"/>
    <w:rsid w:val="00DC1550"/>
    <w:rsid w:val="00E051DB"/>
    <w:rsid w:val="00E05211"/>
    <w:rsid w:val="00E053CB"/>
    <w:rsid w:val="00E0700B"/>
    <w:rsid w:val="00E07CA7"/>
    <w:rsid w:val="00E1538F"/>
    <w:rsid w:val="00E206F9"/>
    <w:rsid w:val="00E23EAD"/>
    <w:rsid w:val="00E32DD6"/>
    <w:rsid w:val="00E342FF"/>
    <w:rsid w:val="00E424E5"/>
    <w:rsid w:val="00E5016D"/>
    <w:rsid w:val="00E64EC8"/>
    <w:rsid w:val="00EB1881"/>
    <w:rsid w:val="00EC4786"/>
    <w:rsid w:val="00ED17A6"/>
    <w:rsid w:val="00EE4908"/>
    <w:rsid w:val="00F123A3"/>
    <w:rsid w:val="00F26CEF"/>
    <w:rsid w:val="00F601C3"/>
    <w:rsid w:val="00F601DD"/>
    <w:rsid w:val="00F621A1"/>
    <w:rsid w:val="00F74F12"/>
    <w:rsid w:val="00F767BF"/>
    <w:rsid w:val="00F87A4B"/>
    <w:rsid w:val="00FC5264"/>
    <w:rsid w:val="00FD7BA7"/>
    <w:rsid w:val="00FE0F48"/>
    <w:rsid w:val="00FF18E7"/>
    <w:rsid w:val="00FF76E7"/>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4419E7"/>
  <w15:docId w15:val="{F7508CF7-28F2-463D-B586-519BF10672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147BC"/>
    <w:rPr>
      <w:rFonts w:ascii="Times New Roman" w:eastAsia="Times New Roman" w:hAnsi="Times New Roman" w:cs="Times New Roman"/>
    </w:rPr>
  </w:style>
  <w:style w:type="paragraph" w:styleId="Heading3">
    <w:name w:val="heading 3"/>
    <w:basedOn w:val="Normal"/>
    <w:link w:val="Heading3Char"/>
    <w:uiPriority w:val="9"/>
    <w:qFormat/>
    <w:rsid w:val="00E424E5"/>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A1A68"/>
    <w:pPr>
      <w:tabs>
        <w:tab w:val="center" w:pos="4320"/>
        <w:tab w:val="right" w:pos="864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2A1A68"/>
  </w:style>
  <w:style w:type="paragraph" w:styleId="Footer">
    <w:name w:val="footer"/>
    <w:basedOn w:val="Normal"/>
    <w:link w:val="FooterChar"/>
    <w:uiPriority w:val="99"/>
    <w:unhideWhenUsed/>
    <w:rsid w:val="002A1A68"/>
    <w:pPr>
      <w:tabs>
        <w:tab w:val="center" w:pos="4320"/>
        <w:tab w:val="right" w:pos="864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2A1A68"/>
  </w:style>
  <w:style w:type="paragraph" w:customStyle="1" w:styleId="BasicParagraph">
    <w:name w:val="[Basic Paragraph]"/>
    <w:basedOn w:val="Normal"/>
    <w:uiPriority w:val="99"/>
    <w:rsid w:val="002A1A68"/>
    <w:pPr>
      <w:widowControl w:val="0"/>
      <w:autoSpaceDE w:val="0"/>
      <w:autoSpaceDN w:val="0"/>
      <w:adjustRightInd w:val="0"/>
      <w:spacing w:line="288" w:lineRule="auto"/>
      <w:textAlignment w:val="center"/>
    </w:pPr>
    <w:rPr>
      <w:rFonts w:ascii="MinionPro-Regular" w:eastAsiaTheme="minorHAnsi" w:hAnsi="MinionPro-Regular" w:cs="MinionPro-Regular"/>
      <w:color w:val="000000"/>
    </w:rPr>
  </w:style>
  <w:style w:type="paragraph" w:styleId="NormalWeb">
    <w:name w:val="Normal (Web)"/>
    <w:basedOn w:val="Normal"/>
    <w:uiPriority w:val="99"/>
    <w:unhideWhenUsed/>
    <w:rsid w:val="0093341E"/>
    <w:pPr>
      <w:spacing w:before="100" w:beforeAutospacing="1" w:after="100" w:afterAutospacing="1"/>
    </w:pPr>
  </w:style>
  <w:style w:type="character" w:styleId="Strong">
    <w:name w:val="Strong"/>
    <w:basedOn w:val="DefaultParagraphFont"/>
    <w:uiPriority w:val="22"/>
    <w:qFormat/>
    <w:rsid w:val="0093341E"/>
    <w:rPr>
      <w:b/>
      <w:bCs/>
    </w:rPr>
  </w:style>
  <w:style w:type="character" w:styleId="Emphasis">
    <w:name w:val="Emphasis"/>
    <w:basedOn w:val="DefaultParagraphFont"/>
    <w:uiPriority w:val="20"/>
    <w:qFormat/>
    <w:rsid w:val="0093341E"/>
    <w:rPr>
      <w:i/>
      <w:iCs/>
    </w:rPr>
  </w:style>
  <w:style w:type="character" w:styleId="Hyperlink">
    <w:name w:val="Hyperlink"/>
    <w:basedOn w:val="DefaultParagraphFont"/>
    <w:uiPriority w:val="99"/>
    <w:unhideWhenUsed/>
    <w:rsid w:val="0093341E"/>
    <w:rPr>
      <w:color w:val="0000FF"/>
      <w:u w:val="single"/>
    </w:rPr>
  </w:style>
  <w:style w:type="character" w:styleId="UnresolvedMention">
    <w:name w:val="Unresolved Mention"/>
    <w:basedOn w:val="DefaultParagraphFont"/>
    <w:uiPriority w:val="99"/>
    <w:semiHidden/>
    <w:unhideWhenUsed/>
    <w:rsid w:val="00950F24"/>
    <w:rPr>
      <w:color w:val="605E5C"/>
      <w:shd w:val="clear" w:color="auto" w:fill="E1DFDD"/>
    </w:rPr>
  </w:style>
  <w:style w:type="character" w:customStyle="1" w:styleId="Heading3Char">
    <w:name w:val="Heading 3 Char"/>
    <w:basedOn w:val="DefaultParagraphFont"/>
    <w:link w:val="Heading3"/>
    <w:uiPriority w:val="9"/>
    <w:rsid w:val="00E424E5"/>
    <w:rPr>
      <w:rFonts w:ascii="Times New Roman" w:eastAsia="Times New Roman" w:hAnsi="Times New Roman" w:cs="Times New Roman"/>
      <w:b/>
      <w:bCs/>
      <w:sz w:val="27"/>
      <w:szCs w:val="27"/>
    </w:rPr>
  </w:style>
  <w:style w:type="paragraph" w:styleId="ListParagraph">
    <w:name w:val="List Paragraph"/>
    <w:basedOn w:val="Normal"/>
    <w:uiPriority w:val="34"/>
    <w:qFormat/>
    <w:rsid w:val="006E7913"/>
    <w:pPr>
      <w:ind w:left="720"/>
      <w:contextualSpacing/>
    </w:pPr>
  </w:style>
  <w:style w:type="paragraph" w:styleId="FootnoteText">
    <w:name w:val="footnote text"/>
    <w:basedOn w:val="Normal"/>
    <w:link w:val="FootnoteTextChar"/>
    <w:uiPriority w:val="99"/>
    <w:unhideWhenUsed/>
    <w:rsid w:val="00B933A9"/>
    <w:rPr>
      <w:rFonts w:asciiTheme="minorHAnsi" w:eastAsiaTheme="minorEastAsia" w:hAnsiTheme="minorHAnsi" w:cstheme="minorBidi"/>
    </w:rPr>
  </w:style>
  <w:style w:type="character" w:customStyle="1" w:styleId="FootnoteTextChar">
    <w:name w:val="Footnote Text Char"/>
    <w:basedOn w:val="DefaultParagraphFont"/>
    <w:link w:val="FootnoteText"/>
    <w:uiPriority w:val="99"/>
    <w:rsid w:val="00B933A9"/>
    <w:rPr>
      <w:rFonts w:eastAsiaTheme="minorEastAsia"/>
    </w:rPr>
  </w:style>
  <w:style w:type="character" w:styleId="PageNumber">
    <w:name w:val="page number"/>
    <w:basedOn w:val="DefaultParagraphFont"/>
    <w:uiPriority w:val="99"/>
    <w:semiHidden/>
    <w:unhideWhenUsed/>
    <w:rsid w:val="006C2731"/>
  </w:style>
  <w:style w:type="character" w:styleId="FootnoteReference">
    <w:name w:val="footnote reference"/>
    <w:basedOn w:val="DefaultParagraphFont"/>
    <w:uiPriority w:val="99"/>
    <w:semiHidden/>
    <w:unhideWhenUsed/>
    <w:rsid w:val="00A3454B"/>
    <w:rPr>
      <w:vertAlign w:val="superscript"/>
    </w:rPr>
  </w:style>
  <w:style w:type="character" w:styleId="FollowedHyperlink">
    <w:name w:val="FollowedHyperlink"/>
    <w:basedOn w:val="DefaultParagraphFont"/>
    <w:uiPriority w:val="99"/>
    <w:semiHidden/>
    <w:unhideWhenUsed/>
    <w:rsid w:val="00BE354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174718">
      <w:bodyDiv w:val="1"/>
      <w:marLeft w:val="0"/>
      <w:marRight w:val="0"/>
      <w:marTop w:val="0"/>
      <w:marBottom w:val="0"/>
      <w:divBdr>
        <w:top w:val="none" w:sz="0" w:space="0" w:color="auto"/>
        <w:left w:val="none" w:sz="0" w:space="0" w:color="auto"/>
        <w:bottom w:val="none" w:sz="0" w:space="0" w:color="auto"/>
        <w:right w:val="none" w:sz="0" w:space="0" w:color="auto"/>
      </w:divBdr>
      <w:divsChild>
        <w:div w:id="1841698999">
          <w:marLeft w:val="0"/>
          <w:marRight w:val="0"/>
          <w:marTop w:val="0"/>
          <w:marBottom w:val="0"/>
          <w:divBdr>
            <w:top w:val="none" w:sz="0" w:space="0" w:color="auto"/>
            <w:left w:val="none" w:sz="0" w:space="0" w:color="auto"/>
            <w:bottom w:val="none" w:sz="0" w:space="0" w:color="auto"/>
            <w:right w:val="none" w:sz="0" w:space="0" w:color="auto"/>
          </w:divBdr>
          <w:divsChild>
            <w:div w:id="268393908">
              <w:marLeft w:val="0"/>
              <w:marRight w:val="0"/>
              <w:marTop w:val="0"/>
              <w:marBottom w:val="0"/>
              <w:divBdr>
                <w:top w:val="none" w:sz="0" w:space="0" w:color="auto"/>
                <w:left w:val="none" w:sz="0" w:space="0" w:color="auto"/>
                <w:bottom w:val="none" w:sz="0" w:space="0" w:color="auto"/>
                <w:right w:val="none" w:sz="0" w:space="0" w:color="auto"/>
              </w:divBdr>
              <w:divsChild>
                <w:div w:id="1163622652">
                  <w:marLeft w:val="0"/>
                  <w:marRight w:val="0"/>
                  <w:marTop w:val="0"/>
                  <w:marBottom w:val="0"/>
                  <w:divBdr>
                    <w:top w:val="none" w:sz="0" w:space="0" w:color="auto"/>
                    <w:left w:val="none" w:sz="0" w:space="0" w:color="auto"/>
                    <w:bottom w:val="none" w:sz="0" w:space="0" w:color="auto"/>
                    <w:right w:val="none" w:sz="0" w:space="0" w:color="auto"/>
                  </w:divBdr>
                </w:div>
                <w:div w:id="2911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037711">
          <w:marLeft w:val="0"/>
          <w:marRight w:val="0"/>
          <w:marTop w:val="0"/>
          <w:marBottom w:val="0"/>
          <w:divBdr>
            <w:top w:val="none" w:sz="0" w:space="0" w:color="auto"/>
            <w:left w:val="none" w:sz="0" w:space="0" w:color="auto"/>
            <w:bottom w:val="none" w:sz="0" w:space="0" w:color="auto"/>
            <w:right w:val="none" w:sz="0" w:space="0" w:color="auto"/>
          </w:divBdr>
        </w:div>
        <w:div w:id="101344316">
          <w:marLeft w:val="0"/>
          <w:marRight w:val="0"/>
          <w:marTop w:val="0"/>
          <w:marBottom w:val="0"/>
          <w:divBdr>
            <w:top w:val="none" w:sz="0" w:space="0" w:color="auto"/>
            <w:left w:val="none" w:sz="0" w:space="0" w:color="auto"/>
            <w:bottom w:val="none" w:sz="0" w:space="0" w:color="auto"/>
            <w:right w:val="none" w:sz="0" w:space="0" w:color="auto"/>
          </w:divBdr>
        </w:div>
      </w:divsChild>
    </w:div>
    <w:div w:id="969168814">
      <w:bodyDiv w:val="1"/>
      <w:marLeft w:val="0"/>
      <w:marRight w:val="0"/>
      <w:marTop w:val="0"/>
      <w:marBottom w:val="0"/>
      <w:divBdr>
        <w:top w:val="none" w:sz="0" w:space="0" w:color="auto"/>
        <w:left w:val="none" w:sz="0" w:space="0" w:color="auto"/>
        <w:bottom w:val="none" w:sz="0" w:space="0" w:color="auto"/>
        <w:right w:val="none" w:sz="0" w:space="0" w:color="auto"/>
      </w:divBdr>
    </w:div>
    <w:div w:id="1745491293">
      <w:bodyDiv w:val="1"/>
      <w:marLeft w:val="0"/>
      <w:marRight w:val="0"/>
      <w:marTop w:val="0"/>
      <w:marBottom w:val="0"/>
      <w:divBdr>
        <w:top w:val="none" w:sz="0" w:space="0" w:color="auto"/>
        <w:left w:val="none" w:sz="0" w:space="0" w:color="auto"/>
        <w:bottom w:val="none" w:sz="0" w:space="0" w:color="auto"/>
        <w:right w:val="none" w:sz="0" w:space="0" w:color="auto"/>
      </w:divBdr>
    </w:div>
    <w:div w:id="19922512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G"/><Relationship Id="rId10" Type="http://schemas.microsoft.com/office/2007/relationships/hdphoto" Target="media/hdphoto1.wdp"/><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7</Pages>
  <Words>1702</Words>
  <Characters>9704</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11384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Jabs</dc:creator>
  <cp:keywords/>
  <cp:lastModifiedBy>Dominick DellaSalla</cp:lastModifiedBy>
  <cp:revision>4</cp:revision>
  <dcterms:created xsi:type="dcterms:W3CDTF">2022-08-25T17:47:00Z</dcterms:created>
  <dcterms:modified xsi:type="dcterms:W3CDTF">2022-08-25T18:04:00Z</dcterms:modified>
</cp:coreProperties>
</file>